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17FF" w:rsidRDefault="00637DA7">
      <w:pPr>
        <w:spacing w:line="360" w:lineRule="auto"/>
        <w:jc w:val="right"/>
      </w:pPr>
      <w:bookmarkStart w:id="0" w:name="_GoBack"/>
      <w:bookmarkEnd w:id="0"/>
      <w:r>
        <w:rPr>
          <w:rFonts w:ascii="Cambria Bold" w:hAnsi="Cambria Bold"/>
          <w:b/>
          <w:sz w:val="24"/>
        </w:rPr>
        <w:t>Anexa nr. 15</w:t>
      </w:r>
    </w:p>
    <w:p w:rsidR="00F117FF" w:rsidRDefault="00637DA7">
      <w:pPr>
        <w:spacing w:line="360" w:lineRule="auto"/>
      </w:pPr>
      <w:r>
        <w:rPr>
          <w:rFonts w:ascii="Cambria Bold Italic" w:hAnsi="Cambria Bold Italic"/>
          <w:b/>
          <w:i/>
          <w:sz w:val="29"/>
        </w:rPr>
        <w:t>F1 - Fișa de verificare a criteriilor de eligibilitate și de selecție locale</w:t>
      </w:r>
    </w:p>
    <w:p w:rsidR="00F117FF" w:rsidRDefault="00637DA7">
      <w:pPr>
        <w:spacing w:line="60" w:lineRule="auto"/>
        <w:ind w:firstLine="493"/>
      </w:pPr>
      <w:r>
        <w:rPr>
          <w:rFonts w:ascii="Cambria" w:hAnsi="Cambria"/>
          <w:sz w:val="24"/>
        </w:rPr>
        <w:t> </w:t>
      </w:r>
    </w:p>
    <w:p w:rsidR="00F117FF" w:rsidRDefault="00637DA7">
      <w:pPr>
        <w:spacing w:line="264" w:lineRule="auto"/>
      </w:pPr>
      <w:r>
        <w:rPr>
          <w:rFonts w:ascii="Cambria" w:hAnsi="Cambria"/>
          <w:sz w:val="24"/>
        </w:rPr>
        <w:t>Nr. autorizație GAL </w:t>
      </w:r>
      <w:r>
        <w:rPr>
          <w:rFonts w:ascii="Cambria Bold" w:hAnsi="Cambria Bold"/>
          <w:b/>
          <w:sz w:val="24"/>
        </w:rPr>
        <w:t>82</w:t>
      </w:r>
    </w:p>
    <w:p w:rsidR="00F117FF" w:rsidRDefault="00637DA7">
      <w:pPr>
        <w:spacing w:line="264" w:lineRule="auto"/>
      </w:pPr>
      <w:r>
        <w:rPr>
          <w:rFonts w:ascii="Cambria" w:hAnsi="Cambria"/>
          <w:sz w:val="24"/>
        </w:rPr>
        <w:t>Denumire parteneriat/GAL </w:t>
      </w:r>
      <w:r>
        <w:rPr>
          <w:rFonts w:ascii="Cambria Bold" w:hAnsi="Cambria Bold"/>
          <w:b/>
          <w:sz w:val="24"/>
        </w:rPr>
        <w:t>ASOCIATIA GRUP DE ACTIUNE LOCALA POARTA APUSENILOR</w:t>
      </w:r>
    </w:p>
    <w:p w:rsidR="00F117FF" w:rsidRDefault="00637DA7">
      <w:pPr>
        <w:spacing w:line="264" w:lineRule="auto"/>
      </w:pPr>
      <w:r>
        <w:rPr>
          <w:rFonts w:ascii="Cambria" w:hAnsi="Cambria"/>
          <w:sz w:val="24"/>
        </w:rPr>
        <w:t>Denumire intervenție </w:t>
      </w:r>
      <w:r>
        <w:rPr>
          <w:rFonts w:ascii="Cambria Bold" w:hAnsi="Cambria Bold"/>
          <w:b/>
          <w:sz w:val="24"/>
        </w:rPr>
        <w:t>SOS Societate Ocrotită și Sănătoasă</w:t>
      </w:r>
    </w:p>
    <w:p w:rsidR="00F117FF" w:rsidRDefault="00637DA7">
      <w:pPr>
        <w:spacing w:line="264" w:lineRule="auto"/>
      </w:pPr>
      <w:r>
        <w:rPr>
          <w:rFonts w:ascii="Cambria" w:hAnsi="Cambria"/>
          <w:sz w:val="24"/>
        </w:rPr>
        <w:t>Data de</w:t>
      </w:r>
      <w:r>
        <w:rPr>
          <w:rFonts w:ascii="Cambria" w:hAnsi="Cambria"/>
          <w:sz w:val="24"/>
        </w:rPr>
        <w:t xml:space="preserve"> lansare a sesiunii </w:t>
      </w:r>
      <w:r>
        <w:rPr>
          <w:rFonts w:ascii="Cambria" w:hAnsi="Cambria"/>
          <w:color w:val="8F8F8F"/>
          <w:sz w:val="24"/>
        </w:rPr>
        <w:t>_ _ _ _ _ _ _ _ _ _ _ _ _ _ _ _ _ _ _ _ _ _ _ _ _ _ _ _ _ _ _ _ _ _</w:t>
      </w:r>
    </w:p>
    <w:p w:rsidR="00F117FF" w:rsidRDefault="00637DA7">
      <w:pPr>
        <w:spacing w:line="264" w:lineRule="auto"/>
      </w:pPr>
      <w:r>
        <w:rPr>
          <w:rFonts w:ascii="Cambria" w:hAnsi="Cambria"/>
          <w:sz w:val="24"/>
        </w:rPr>
        <w:t>Denumirea proiectului </w:t>
      </w:r>
      <w:r>
        <w:rPr>
          <w:rFonts w:ascii="Cambria" w:hAnsi="Cambria"/>
          <w:color w:val="8F8F8F"/>
          <w:sz w:val="24"/>
        </w:rPr>
        <w:t>_ _ _ _ _ _ _ _ _ _ _ _ _ _ _ _ _ _ _ _ _ _ _ _ _ _ _ _ _ _ _ _ _ _ _ _</w:t>
      </w:r>
    </w:p>
    <w:p w:rsidR="00F117FF" w:rsidRDefault="00637DA7">
      <w:pPr>
        <w:spacing w:line="264" w:lineRule="auto"/>
      </w:pPr>
      <w:r>
        <w:rPr>
          <w:rFonts w:ascii="Cambria" w:hAnsi="Cambria"/>
          <w:sz w:val="24"/>
        </w:rPr>
        <w:t>Solicitantul </w:t>
      </w:r>
      <w:r>
        <w:rPr>
          <w:rFonts w:ascii="Cambria" w:hAnsi="Cambria"/>
          <w:color w:val="8F8F8F"/>
          <w:sz w:val="24"/>
        </w:rPr>
        <w:t>_ _ _ _ _ _ _ _ _ _ _ _ _ _ _ _ _ _ _ _ _ _ _ _ _ _ _ _ _ _ _</w:t>
      </w:r>
      <w:r>
        <w:rPr>
          <w:rFonts w:ascii="Cambria" w:hAnsi="Cambria"/>
          <w:color w:val="8F8F8F"/>
          <w:sz w:val="24"/>
        </w:rPr>
        <w:t xml:space="preserve"> _ _ _ _ _ _ _ _ _ _ _ _ _</w:t>
      </w:r>
    </w:p>
    <w:p w:rsidR="00F117FF" w:rsidRDefault="00637DA7">
      <w:pPr>
        <w:spacing w:line="264" w:lineRule="auto"/>
      </w:pPr>
      <w:r>
        <w:rPr>
          <w:rFonts w:ascii="Cambria" w:hAnsi="Cambria"/>
          <w:sz w:val="24"/>
        </w:rPr>
        <w:t>Data depunerii proiectului </w:t>
      </w:r>
      <w:r>
        <w:rPr>
          <w:rFonts w:ascii="Cambria" w:hAnsi="Cambria"/>
          <w:color w:val="8F8F8F"/>
          <w:sz w:val="24"/>
        </w:rPr>
        <w:t>_ _ _ _ _ _ _ _ _ _ _ _ _ _ _ _ _ _ _ _ _ _ _ _ _ _ _ _ _ _ _ _ _</w:t>
      </w:r>
    </w:p>
    <w:p w:rsidR="00F117FF" w:rsidRDefault="00637DA7">
      <w:pPr>
        <w:spacing w:line="264" w:lineRule="auto"/>
      </w:pPr>
      <w:r>
        <w:rPr>
          <w:rFonts w:ascii="Cambria" w:hAnsi="Cambria"/>
          <w:sz w:val="24"/>
        </w:rPr>
        <w:t>Valoarea publică nerambursabilă a proiectului </w:t>
      </w:r>
      <w:r>
        <w:rPr>
          <w:rFonts w:ascii="Cambria" w:hAnsi="Cambria"/>
          <w:color w:val="8F8F8F"/>
          <w:sz w:val="24"/>
        </w:rPr>
        <w:t>_ _ _ _ _ _ _ _ _ _ _ _ _ _ _ _ _ _ _</w:t>
      </w:r>
    </w:p>
    <w:p w:rsidR="00F117FF" w:rsidRDefault="00637DA7">
      <w:pPr>
        <w:spacing w:line="264" w:lineRule="auto"/>
      </w:pPr>
      <w:r>
        <w:rPr>
          <w:rFonts w:ascii="Cambria" w:hAnsi="Cambria"/>
          <w:sz w:val="24"/>
        </w:rPr>
        <w:t>Valoarea totală a proiectului </w:t>
      </w:r>
      <w:r>
        <w:rPr>
          <w:rFonts w:ascii="Cambria" w:hAnsi="Cambria"/>
          <w:color w:val="8F8F8F"/>
          <w:sz w:val="24"/>
        </w:rPr>
        <w:t xml:space="preserve">_ _ _ _ _ _ _ _ _ _ _ </w:t>
      </w:r>
      <w:r>
        <w:rPr>
          <w:rFonts w:ascii="Cambria" w:hAnsi="Cambria"/>
          <w:color w:val="8F8F8F"/>
          <w:sz w:val="24"/>
        </w:rPr>
        <w:t>_ _ _ _ _ _ _ _ _ _ _ _ _ _ _ _ _ _ _ _ _</w:t>
      </w:r>
    </w:p>
    <w:p w:rsidR="00F117FF" w:rsidRDefault="00637DA7">
      <w:pPr>
        <w:spacing w:line="204" w:lineRule="auto"/>
        <w:ind w:firstLine="493"/>
      </w:pPr>
      <w:r>
        <w:rPr>
          <w:rFonts w:ascii="Cambria" w:hAnsi="Cambria"/>
          <w:sz w:val="24"/>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1069"/>
        <w:gridCol w:w="5803"/>
        <w:gridCol w:w="536"/>
        <w:gridCol w:w="536"/>
        <w:gridCol w:w="1172"/>
      </w:tblGrid>
      <w:tr w:rsidR="00F117FF">
        <w:tc>
          <w:tcPr>
            <w:tcW w:w="400" w:type="pct"/>
            <w:shd w:val="clear" w:color="auto" w:fill="214F7D"/>
            <w:vAlign w:val="center"/>
          </w:tcPr>
          <w:p w:rsidR="00F117FF" w:rsidRDefault="00637DA7">
            <w:r>
              <w:rPr>
                <w:rFonts w:ascii="Cambria Bold" w:hAnsi="Cambria Bold"/>
                <w:b/>
                <w:color w:val="FFFFFF"/>
                <w:sz w:val="24"/>
              </w:rPr>
              <w:t>Nr.</w:t>
            </w:r>
            <w:r>
              <w:rPr>
                <w:rFonts w:ascii="Cambria Bold" w:hAnsi="Cambria Bold"/>
                <w:b/>
                <w:color w:val="FFFFFF"/>
                <w:sz w:val="24"/>
              </w:rPr>
              <w:br/>
              <w:t>crt.</w:t>
            </w:r>
          </w:p>
        </w:tc>
        <w:tc>
          <w:tcPr>
            <w:tcW w:w="1750" w:type="pct"/>
            <w:shd w:val="clear" w:color="auto" w:fill="214F7D"/>
            <w:vAlign w:val="center"/>
          </w:tcPr>
          <w:p w:rsidR="00F117FF" w:rsidRDefault="00637DA7">
            <w:r>
              <w:rPr>
                <w:rFonts w:ascii="Cambria Bold" w:hAnsi="Cambria Bold"/>
                <w:b/>
                <w:color w:val="FFFFFF"/>
                <w:sz w:val="24"/>
              </w:rPr>
              <w:t>Criteriu de eligibilitate</w:t>
            </w:r>
          </w:p>
        </w:tc>
        <w:tc>
          <w:tcPr>
            <w:tcW w:w="500" w:type="pct"/>
            <w:shd w:val="clear" w:color="auto" w:fill="214F7D"/>
            <w:vAlign w:val="center"/>
          </w:tcPr>
          <w:p w:rsidR="00F117FF" w:rsidRDefault="00637DA7">
            <w:pPr>
              <w:keepNext/>
              <w:jc w:val="center"/>
            </w:pPr>
            <w:r>
              <w:rPr>
                <w:rFonts w:ascii="Cambria Bold" w:hAnsi="Cambria Bold"/>
                <w:b/>
                <w:color w:val="FFFFFF"/>
                <w:sz w:val="24"/>
              </w:rPr>
              <w:t>DA</w:t>
            </w:r>
          </w:p>
        </w:tc>
        <w:tc>
          <w:tcPr>
            <w:tcW w:w="500" w:type="pct"/>
            <w:shd w:val="clear" w:color="auto" w:fill="214F7D"/>
            <w:vAlign w:val="center"/>
          </w:tcPr>
          <w:p w:rsidR="00F117FF" w:rsidRDefault="00637DA7">
            <w:pPr>
              <w:keepNext/>
              <w:jc w:val="center"/>
            </w:pPr>
            <w:r>
              <w:rPr>
                <w:rFonts w:ascii="Cambria Bold" w:hAnsi="Cambria Bold"/>
                <w:b/>
                <w:color w:val="FFFFFF"/>
                <w:sz w:val="24"/>
              </w:rPr>
              <w:t>NU</w:t>
            </w:r>
          </w:p>
        </w:tc>
        <w:tc>
          <w:tcPr>
            <w:tcW w:w="0" w:type="auto"/>
            <w:shd w:val="clear" w:color="auto" w:fill="214F7D"/>
            <w:vAlign w:val="center"/>
          </w:tcPr>
          <w:p w:rsidR="00F117FF" w:rsidRDefault="00637DA7">
            <w:r>
              <w:rPr>
                <w:rFonts w:ascii="Cambria Bold" w:hAnsi="Cambria Bold"/>
                <w:b/>
                <w:color w:val="FFFFFF"/>
                <w:sz w:val="24"/>
              </w:rPr>
              <w:t>Observații / Justificări</w:t>
            </w:r>
          </w:p>
        </w:tc>
      </w:tr>
      <w:tr w:rsidR="00F117FF">
        <w:trPr>
          <w:trHeight w:val="2700"/>
        </w:trPr>
        <w:tc>
          <w:tcPr>
            <w:tcW w:w="0" w:type="auto"/>
            <w:gridSpan w:val="5"/>
            <w:shd w:val="clear" w:color="auto" w:fill="757575"/>
            <w:vAlign w:val="center"/>
          </w:tcPr>
          <w:p w:rsidR="00F117FF" w:rsidRDefault="00637DA7">
            <w:pPr>
              <w:ind w:left="197" w:right="197" w:firstLine="493"/>
              <w:jc w:val="center"/>
            </w:pPr>
            <w:r>
              <w:rPr>
                <w:rFonts w:ascii="Cambria" w:hAnsi="Cambria"/>
                <w:color w:val="FFFFFF"/>
                <w:sz w:val="24"/>
              </w:rPr>
              <w:t>Dacă sunt îndeplinite toate condițiile de mai jos, se va bifa</w:t>
            </w:r>
            <w:r>
              <w:rPr>
                <w:rFonts w:ascii="Cambria Bold" w:hAnsi="Cambria Bold"/>
                <w:b/>
                <w:color w:val="FFFFFF"/>
                <w:sz w:val="24"/>
              </w:rPr>
              <w:t> DA </w:t>
            </w:r>
            <w:r>
              <w:rPr>
                <w:rFonts w:ascii="Cambria" w:hAnsi="Cambria"/>
                <w:color w:val="FFFFFF"/>
                <w:sz w:val="24"/>
              </w:rPr>
              <w:t xml:space="preserve">în fișa de verificare a criteriilor de eligibilitate. În cazul în care sunt </w:t>
            </w:r>
            <w:r>
              <w:rPr>
                <w:rFonts w:ascii="Cambria" w:hAnsi="Cambria"/>
                <w:color w:val="FFFFFF"/>
                <w:sz w:val="24"/>
              </w:rPr>
              <w:t>identificate neconcordanțe, se va solicita remedierea situației conform cerințelor din Ghidul Solicitantului. În cazul în care solicitantul nu remediază neconcordanța semnalată, se va bifa</w:t>
            </w:r>
            <w:r>
              <w:rPr>
                <w:rFonts w:ascii="Cambria Bold" w:hAnsi="Cambria Bold"/>
                <w:b/>
                <w:color w:val="FFFFFF"/>
                <w:sz w:val="24"/>
              </w:rPr>
              <w:t> NU </w:t>
            </w:r>
            <w:r>
              <w:rPr>
                <w:rFonts w:ascii="Cambria" w:hAnsi="Cambria"/>
                <w:color w:val="FFFFFF"/>
                <w:sz w:val="24"/>
              </w:rPr>
              <w:t>ș</w:t>
            </w:r>
            <w:r>
              <w:rPr>
                <w:rFonts w:ascii="Cambria" w:hAnsi="Cambria"/>
                <w:color w:val="FFFFFF"/>
                <w:sz w:val="24"/>
              </w:rPr>
              <w:t>i se va menționa acest aspect la rubrica, alături de justificar</w:t>
            </w:r>
            <w:r>
              <w:rPr>
                <w:rFonts w:ascii="Cambria" w:hAnsi="Cambria"/>
                <w:color w:val="FFFFFF"/>
                <w:sz w:val="24"/>
              </w:rPr>
              <w:t>ea privind neîndeplinirea criteriului. În cazul în care situația este remediată, la rubrica</w:t>
            </w:r>
            <w:r>
              <w:rPr>
                <w:rFonts w:ascii="Cambria Bold" w:hAnsi="Cambria Bold"/>
                <w:b/>
                <w:color w:val="FFFFFF"/>
                <w:sz w:val="24"/>
              </w:rPr>
              <w:t> Observații </w:t>
            </w:r>
            <w:r>
              <w:rPr>
                <w:rFonts w:ascii="Cambria" w:hAnsi="Cambria"/>
                <w:color w:val="FFFFFF"/>
                <w:sz w:val="24"/>
              </w:rPr>
              <w:t>se va specifica mențiunea</w:t>
            </w:r>
            <w:r>
              <w:rPr>
                <w:rFonts w:ascii="Cambria Bold" w:hAnsi="Cambria Bold"/>
                <w:b/>
                <w:color w:val="FFFFFF"/>
                <w:sz w:val="24"/>
              </w:rPr>
              <w:t> Criteriul este îndeplinit ca urmare a răspunsului la solicitarea de clarificări </w:t>
            </w:r>
            <w:r>
              <w:rPr>
                <w:rFonts w:ascii="Cambria" w:hAnsi="Cambria"/>
                <w:color w:val="FFFFFF"/>
                <w:sz w:val="24"/>
              </w:rPr>
              <w:t>ș</w:t>
            </w:r>
            <w:r>
              <w:rPr>
                <w:rFonts w:ascii="Cambria" w:hAnsi="Cambria"/>
                <w:color w:val="FFFFFF"/>
                <w:sz w:val="24"/>
              </w:rPr>
              <w:t>i se va bifa</w:t>
            </w:r>
            <w:r>
              <w:rPr>
                <w:rFonts w:ascii="Cambria Bold" w:hAnsi="Cambria Bold"/>
                <w:b/>
                <w:color w:val="FFFFFF"/>
                <w:sz w:val="24"/>
              </w:rPr>
              <w:t> DA</w:t>
            </w:r>
            <w:r>
              <w:rPr>
                <w:rFonts w:ascii="Cambria" w:hAnsi="Cambria"/>
                <w:color w:val="FFFFFF"/>
                <w:sz w:val="24"/>
              </w:rPr>
              <w:t>.</w:t>
            </w:r>
          </w:p>
        </w:tc>
      </w:tr>
      <w:tr w:rsidR="00F117FF">
        <w:trPr>
          <w:trHeight w:val="540"/>
        </w:trPr>
        <w:tc>
          <w:tcPr>
            <w:tcW w:w="0" w:type="auto"/>
            <w:vMerge w:val="restart"/>
            <w:vAlign w:val="center"/>
          </w:tcPr>
          <w:p w:rsidR="00F117FF" w:rsidRDefault="00637DA7">
            <w:r>
              <w:rPr>
                <w:rFonts w:ascii="Cambria Bold" w:hAnsi="Cambria Bold"/>
                <w:b/>
                <w:color w:val="1B4167"/>
                <w:sz w:val="24"/>
              </w:rPr>
              <w:t>EG 1</w:t>
            </w:r>
          </w:p>
        </w:tc>
        <w:tc>
          <w:tcPr>
            <w:tcW w:w="0" w:type="auto"/>
            <w:vAlign w:val="center"/>
          </w:tcPr>
          <w:p w:rsidR="00F117FF" w:rsidRDefault="00637DA7">
            <w:r>
              <w:rPr>
                <w:rFonts w:ascii="Cambria Bold" w:hAnsi="Cambria Bold"/>
                <w:b/>
                <w:color w:val="1B4167"/>
                <w:sz w:val="24"/>
              </w:rPr>
              <w:t>• Investiția trebuie să</w:t>
            </w:r>
            <w:r>
              <w:rPr>
                <w:rFonts w:ascii="Cambria Bold" w:hAnsi="Cambria Bold"/>
                <w:b/>
                <w:color w:val="1B4167"/>
                <w:sz w:val="24"/>
              </w:rPr>
              <w:t xml:space="preserve"> se realizeze pe teritoriul GAL;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r>
              <w:rPr>
                <w:rFonts w:ascii="Cambria" w:hAnsi="Cambria"/>
                <w:sz w:val="24"/>
              </w:rPr>
              <w:t>Expertul verifică, în cadrul documentației atașate de către solicitant, calocația implementării a investiției propuse să fie pe teritoriul GAL.Se verifică:Studiul de Fezabilitate/DALI/Memoriu justificativ/Proiect</w:t>
            </w:r>
            <w:r>
              <w:rPr>
                <w:rFonts w:ascii="Cambria" w:hAnsi="Cambria"/>
                <w:sz w:val="24"/>
              </w:rPr>
              <w:t xml:space="preserve"> Tehnic</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rPr>
          <w:trHeight w:val="540"/>
        </w:trPr>
        <w:tc>
          <w:tcPr>
            <w:tcW w:w="0" w:type="auto"/>
            <w:vMerge w:val="restart"/>
            <w:vAlign w:val="center"/>
          </w:tcPr>
          <w:p w:rsidR="00F117FF" w:rsidRDefault="00637DA7">
            <w:r>
              <w:rPr>
                <w:rFonts w:ascii="Cambria Bold" w:hAnsi="Cambria Bold"/>
                <w:b/>
                <w:color w:val="1B4167"/>
                <w:sz w:val="24"/>
              </w:rPr>
              <w:t>EG 2</w:t>
            </w:r>
          </w:p>
        </w:tc>
        <w:tc>
          <w:tcPr>
            <w:tcW w:w="0" w:type="auto"/>
            <w:vAlign w:val="center"/>
          </w:tcPr>
          <w:p w:rsidR="00F117FF" w:rsidRDefault="00637DA7">
            <w:r>
              <w:rPr>
                <w:rFonts w:ascii="Cambria Bold" w:hAnsi="Cambria Bold"/>
                <w:b/>
                <w:color w:val="1B4167"/>
                <w:sz w:val="24"/>
              </w:rPr>
              <w:t>Solicitantul trebuie să facă dovada proprietății/administrării terenului/construcției pe care se realizează investiția;</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pPr>
              <w:spacing w:line="360" w:lineRule="auto"/>
              <w:ind w:firstLine="493"/>
            </w:pPr>
            <w:r>
              <w:rPr>
                <w:rFonts w:ascii="Cambria" w:hAnsi="Cambria"/>
                <w:sz w:val="24"/>
              </w:rPr>
              <w:t>Se verifică, după caz:</w:t>
            </w:r>
          </w:p>
          <w:p w:rsidR="00F117FF" w:rsidRDefault="00637DA7">
            <w:pPr>
              <w:pStyle w:val="ListParagraph"/>
              <w:numPr>
                <w:ilvl w:val="0"/>
                <w:numId w:val="1"/>
              </w:numPr>
            </w:pPr>
            <w:r>
              <w:rPr>
                <w:rFonts w:ascii="Cambria" w:hAnsi="Cambria"/>
                <w:sz w:val="24"/>
              </w:rPr>
              <w:t xml:space="preserve"> Inventarul bunurilor ce aparţin domeniului </w:t>
            </w:r>
            <w:r>
              <w:rPr>
                <w:rFonts w:ascii="Cambria" w:hAnsi="Cambria"/>
                <w:sz w:val="24"/>
              </w:rPr>
              <w:lastRenderedPageBreak/>
              <w:t xml:space="preserve">public al comunei/ comunelor, ı̂ntocmit </w:t>
            </w:r>
            <w:r>
              <w:rPr>
                <w:rFonts w:ascii="Cambria" w:hAnsi="Cambria"/>
                <w:sz w:val="24"/>
              </w:rPr>
              <w:t>conform legislaţiei ı̂n vigoare privind proprietatea publică şi regimul juridic al acesteia, atestat prin Hotărâre a Guvernului şi publicat ı̂n Monitorul Oficial al României.</w:t>
            </w:r>
          </w:p>
          <w:p w:rsidR="00F117FF" w:rsidRDefault="00637DA7">
            <w:pPr>
              <w:spacing w:line="360" w:lineRule="auto"/>
              <w:ind w:firstLine="493"/>
            </w:pPr>
            <w:r>
              <w:rPr>
                <w:rFonts w:ascii="Cambria" w:hAnsi="Cambria"/>
                <w:sz w:val="24"/>
              </w:rPr>
              <w:t>şi/sau</w:t>
            </w:r>
          </w:p>
          <w:p w:rsidR="00F117FF" w:rsidRDefault="00637DA7">
            <w:pPr>
              <w:pStyle w:val="ListParagraph"/>
              <w:numPr>
                <w:ilvl w:val="0"/>
                <w:numId w:val="2"/>
              </w:numPr>
            </w:pPr>
            <w:r>
              <w:rPr>
                <w:rFonts w:ascii="Cambria" w:hAnsi="Cambria"/>
                <w:sz w:val="24"/>
              </w:rPr>
              <w:t>- Hotărârea Consiliului Local privind aprobarea modificărilor şi/sau compl</w:t>
            </w:r>
            <w:r>
              <w:rPr>
                <w:rFonts w:ascii="Cambria" w:hAnsi="Cambria"/>
                <w:sz w:val="24"/>
              </w:rPr>
              <w:t>etărilor la inventar ı̂n sensul includerii ı̂n domeniul public a altor bunuri (supusă controlului de legalitate al Prefectului, în condiţiile legii)</w:t>
            </w:r>
          </w:p>
          <w:p w:rsidR="00F117FF" w:rsidRDefault="00637DA7">
            <w:pPr>
              <w:spacing w:line="360" w:lineRule="auto"/>
              <w:ind w:firstLine="493"/>
            </w:pPr>
            <w:r>
              <w:rPr>
                <w:rFonts w:ascii="Cambria" w:hAnsi="Cambria"/>
                <w:sz w:val="24"/>
              </w:rPr>
              <w:t>şi/sau</w:t>
            </w:r>
          </w:p>
          <w:p w:rsidR="00F117FF" w:rsidRDefault="00637DA7">
            <w:pPr>
              <w:pStyle w:val="ListParagraph"/>
              <w:numPr>
                <w:ilvl w:val="0"/>
                <w:numId w:val="3"/>
              </w:numPr>
            </w:pPr>
            <w:r>
              <w:rPr>
                <w:rFonts w:ascii="Cambria" w:hAnsi="Cambria"/>
                <w:sz w:val="24"/>
              </w:rPr>
              <w:t>Documente doveditoare de către ONG-uri/etc privind dreptul de proprietate /administrare pe o perioad</w:t>
            </w:r>
            <w:r>
              <w:rPr>
                <w:rFonts w:ascii="Cambria" w:hAnsi="Cambria"/>
                <w:sz w:val="24"/>
              </w:rPr>
              <w:t>ă de 10 ani, asupra bunurilor imobile la care se vor efectua lucrări/dotări, conform cererii de finanţare;</w:t>
            </w:r>
          </w:p>
          <w:p w:rsidR="00F117FF" w:rsidRDefault="00637DA7">
            <w:pPr>
              <w:spacing w:line="360" w:lineRule="auto"/>
              <w:ind w:firstLine="493"/>
            </w:pPr>
            <w:r>
              <w:rPr>
                <w:rFonts w:ascii="Cambria" w:hAnsi="Cambria"/>
                <w:sz w:val="24"/>
              </w:rPr>
              <w:t>şi/sau</w:t>
            </w:r>
          </w:p>
          <w:p w:rsidR="00F117FF" w:rsidRDefault="00637DA7">
            <w:pPr>
              <w:pStyle w:val="ListParagraph"/>
              <w:numPr>
                <w:ilvl w:val="0"/>
                <w:numId w:val="4"/>
              </w:numPr>
            </w:pPr>
            <w:r>
              <w:rPr>
                <w:rFonts w:ascii="Cambria" w:hAnsi="Cambria"/>
                <w:sz w:val="24"/>
              </w:rPr>
              <w:t>Documente doveditoare a dreptului de proprietate/ administrare pe o perioadă de minimum 10 ani asupra bunurilor imobile care fac obiectul real</w:t>
            </w:r>
            <w:r>
              <w:rPr>
                <w:rFonts w:ascii="Cambria" w:hAnsi="Cambria"/>
                <w:sz w:val="24"/>
              </w:rPr>
              <w:t>izării investiţiei propuse (pentru solicitanţi cu forme de organizare carora nu se aplică documentele de mai sus)</w:t>
            </w:r>
          </w:p>
          <w:p w:rsidR="00F117FF" w:rsidRDefault="00637DA7">
            <w:pPr>
              <w:spacing w:line="360" w:lineRule="auto"/>
              <w:ind w:firstLine="493"/>
            </w:pPr>
            <w:r>
              <w:rPr>
                <w:rFonts w:ascii="Cambria" w:hAnsi="Cambria"/>
                <w:sz w:val="24"/>
              </w:rPr>
              <w:t>ș</w:t>
            </w:r>
            <w:r>
              <w:rPr>
                <w:rFonts w:ascii="Cambria" w:hAnsi="Cambria"/>
                <w:sz w:val="24"/>
              </w:rPr>
              <w:t>i/sau</w:t>
            </w:r>
          </w:p>
          <w:p w:rsidR="00F117FF" w:rsidRDefault="00637DA7">
            <w:pPr>
              <w:pStyle w:val="ListParagraph"/>
              <w:numPr>
                <w:ilvl w:val="0"/>
                <w:numId w:val="5"/>
              </w:numPr>
            </w:pPr>
            <w:r>
              <w:rPr>
                <w:rFonts w:ascii="Cambria" w:hAnsi="Cambria"/>
                <w:sz w:val="24"/>
              </w:rPr>
              <w:t xml:space="preserve">dacă nu există alte documente de felul celor de mai sus: Extras de carte funciară din care să reiasă intabularea ı̂n domeniul public a </w:t>
            </w:r>
            <w:r>
              <w:rPr>
                <w:rFonts w:ascii="Cambria" w:hAnsi="Cambria"/>
                <w:sz w:val="24"/>
              </w:rPr>
              <w:t>dreptului de proprietate asupra bunului pentru unitatea administrativ teriorială teren și/sau clădirile care face obiectul Cererii de finanțare pentru unitatea administrativ-teritorială.</w:t>
            </w:r>
          </w:p>
          <w:p w:rsidR="00F117FF" w:rsidRDefault="00637DA7">
            <w:pPr>
              <w:spacing w:line="360" w:lineRule="auto"/>
              <w:ind w:firstLine="493"/>
            </w:pPr>
            <w:r>
              <w:rPr>
                <w:rFonts w:ascii="Cambria" w:hAnsi="Cambria"/>
                <w:sz w:val="24"/>
              </w:rPr>
              <w:t>Dacă în urma verificării efectuate, expertul constată că a fost preze</w:t>
            </w:r>
            <w:r>
              <w:rPr>
                <w:rFonts w:ascii="Cambria" w:hAnsi="Cambria"/>
                <w:sz w:val="24"/>
              </w:rPr>
              <w:t>ntat cel puțin unul dintre documente de proprietate/administrare pentru terenurile și/sau clădirile aferente realizarii investiției , confirmă îndeplinirea criteriului de eligibilitate; în caz contrar expertul va menționa că nu este îndeplinit criteriul de</w:t>
            </w:r>
            <w:r>
              <w:rPr>
                <w:rFonts w:ascii="Cambria" w:hAnsi="Cambria"/>
                <w:sz w:val="24"/>
              </w:rPr>
              <w:t xml:space="preserve"> eligibilitate și își va motiva poziția.</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rPr>
          <w:trHeight w:val="540"/>
        </w:trPr>
        <w:tc>
          <w:tcPr>
            <w:tcW w:w="0" w:type="auto"/>
            <w:vMerge w:val="restart"/>
            <w:vAlign w:val="center"/>
          </w:tcPr>
          <w:p w:rsidR="00F117FF" w:rsidRDefault="00637DA7">
            <w:r>
              <w:rPr>
                <w:rFonts w:ascii="Cambria Bold" w:hAnsi="Cambria Bold"/>
                <w:b/>
                <w:color w:val="1B4167"/>
                <w:sz w:val="24"/>
              </w:rPr>
              <w:t>EG 3</w:t>
            </w:r>
          </w:p>
        </w:tc>
        <w:tc>
          <w:tcPr>
            <w:tcW w:w="0" w:type="auto"/>
            <w:vAlign w:val="center"/>
          </w:tcPr>
          <w:p w:rsidR="00F117FF" w:rsidRDefault="00637DA7">
            <w:r>
              <w:rPr>
                <w:rFonts w:ascii="Cambria Bold" w:hAnsi="Cambria Bold"/>
                <w:b/>
                <w:color w:val="1B4167"/>
                <w:sz w:val="24"/>
              </w:rPr>
              <w:t>Investiția va fi precedată de o evaluare a impactului preconizat asupra mediului, în conformitate cu legislația în vigoare aplicabilă;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pPr>
              <w:spacing w:line="360" w:lineRule="auto"/>
              <w:ind w:firstLine="493"/>
            </w:pPr>
            <w:r>
              <w:rPr>
                <w:rFonts w:ascii="Cambria" w:hAnsi="Cambria"/>
                <w:sz w:val="24"/>
              </w:rPr>
              <w:t xml:space="preserve">Declarație pe propria răspundere a beneficiarului că va </w:t>
            </w:r>
            <w:r>
              <w:rPr>
                <w:rFonts w:ascii="Cambria" w:hAnsi="Cambria"/>
                <w:sz w:val="24"/>
              </w:rPr>
              <w:t>respecta legislația de mediu și va obține toate avizele înainte de începerea investiției.</w:t>
            </w:r>
          </w:p>
          <w:p w:rsidR="00F117FF" w:rsidRDefault="00637DA7">
            <w:pPr>
              <w:spacing w:line="360" w:lineRule="auto"/>
              <w:ind w:firstLine="493"/>
            </w:pPr>
            <w:r>
              <w:rPr>
                <w:rFonts w:ascii="Cambria" w:hAnsi="Cambria"/>
                <w:sz w:val="24"/>
              </w:rPr>
              <w:t>Se verifică dacă documentul a fost depus.</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rPr>
          <w:trHeight w:val="540"/>
        </w:trPr>
        <w:tc>
          <w:tcPr>
            <w:tcW w:w="0" w:type="auto"/>
            <w:vMerge w:val="restart"/>
            <w:vAlign w:val="center"/>
          </w:tcPr>
          <w:p w:rsidR="00F117FF" w:rsidRDefault="00637DA7">
            <w:r>
              <w:rPr>
                <w:rFonts w:ascii="Cambria Bold" w:hAnsi="Cambria Bold"/>
                <w:b/>
                <w:color w:val="1B4167"/>
                <w:sz w:val="24"/>
              </w:rPr>
              <w:t>EG 4</w:t>
            </w:r>
          </w:p>
        </w:tc>
        <w:tc>
          <w:tcPr>
            <w:tcW w:w="0" w:type="auto"/>
            <w:vAlign w:val="center"/>
          </w:tcPr>
          <w:p w:rsidR="00F117FF" w:rsidRDefault="00637DA7">
            <w:r>
              <w:rPr>
                <w:rFonts w:ascii="Cambria Bold" w:hAnsi="Cambria Bold"/>
                <w:b/>
                <w:color w:val="1B4167"/>
                <w:sz w:val="24"/>
              </w:rPr>
              <w:t xml:space="preserve"> Solicitantul trebuie să se asigure mentenanța și funcționalitatea investiției pentru cel puțin 5 ani de la </w:t>
            </w:r>
            <w:r>
              <w:rPr>
                <w:rFonts w:ascii="Cambria Bold" w:hAnsi="Cambria Bold"/>
                <w:b/>
                <w:color w:val="1B4167"/>
                <w:sz w:val="24"/>
              </w:rPr>
              <w:t>finalizarea proiectului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r>
              <w:rPr>
                <w:rFonts w:ascii="Cambria" w:hAnsi="Cambria"/>
                <w:sz w:val="24"/>
              </w:rPr>
              <w:t>Se verifică</w:t>
            </w:r>
            <w:r>
              <w:rPr>
                <w:rFonts w:ascii="Cambria" w:hAnsi="Cambria"/>
                <w:sz w:val="24"/>
                <w:shd w:val="clear" w:color="auto" w:fill="FFFFFF"/>
              </w:rPr>
              <w:t>Declarație pe proprie răspundere semnată de reprezentantul legal al solicitantului care conține</w:t>
            </w:r>
          </w:p>
          <w:p w:rsidR="00F117FF" w:rsidRDefault="00637DA7">
            <w:pPr>
              <w:pStyle w:val="ListParagraph"/>
              <w:numPr>
                <w:ilvl w:val="0"/>
                <w:numId w:val="1"/>
              </w:numPr>
            </w:pPr>
            <w:r>
              <w:rPr>
                <w:rFonts w:ascii="Cambria" w:hAnsi="Cambria"/>
                <w:sz w:val="24"/>
                <w:shd w:val="clear" w:color="auto" w:fill="FFFFFF"/>
              </w:rPr>
              <w:t xml:space="preserve">angajamentul clar că activele corporale și necorporale rezultate vor fi incluse în patrimoniu și utilizate </w:t>
            </w:r>
            <w:r>
              <w:rPr>
                <w:rFonts w:ascii="Cambria" w:hAnsi="Cambria"/>
                <w:sz w:val="24"/>
                <w:shd w:val="clear" w:color="auto" w:fill="FFFFFF"/>
              </w:rPr>
              <w:t>pentru activitatea finanțată minimum 5 ani de la ultima plată si include mențiunea privind înțelegerea consecințelor nerespectării obligației (recuperarea finanțării).</w:t>
            </w:r>
          </w:p>
          <w:p w:rsidR="00F117FF" w:rsidRDefault="00637DA7">
            <w:r>
              <w:rPr>
                <w:rFonts w:ascii="Cambria" w:hAnsi="Cambria"/>
                <w:sz w:val="24"/>
              </w:rPr>
              <w:t>• angajamentul de a asigura mentenanța investitiei, pe o perioadă de minimum 5 ani, de l</w:t>
            </w:r>
            <w:r>
              <w:rPr>
                <w:rFonts w:ascii="Cambria" w:hAnsi="Cambria"/>
                <w:sz w:val="24"/>
              </w:rPr>
              <w:t>a data ultimei plăți;Existenta:-decizie internă a asociaților / AGA privind asumarea obligației de menținere a investiției; -hotărâre a consiliului local (dacă beneficiarul e UAT sau ONG în parteneriat cu UAT).</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rPr>
          <w:trHeight w:val="540"/>
        </w:trPr>
        <w:tc>
          <w:tcPr>
            <w:tcW w:w="0" w:type="auto"/>
            <w:vMerge w:val="restart"/>
            <w:vAlign w:val="center"/>
          </w:tcPr>
          <w:p w:rsidR="00F117FF" w:rsidRDefault="00637DA7">
            <w:r>
              <w:rPr>
                <w:rFonts w:ascii="Cambria Bold" w:hAnsi="Cambria Bold"/>
                <w:b/>
                <w:color w:val="1B4167"/>
                <w:sz w:val="24"/>
              </w:rPr>
              <w:t>EG 5</w:t>
            </w:r>
          </w:p>
        </w:tc>
        <w:tc>
          <w:tcPr>
            <w:tcW w:w="0" w:type="auto"/>
            <w:vAlign w:val="center"/>
          </w:tcPr>
          <w:p w:rsidR="00F117FF" w:rsidRDefault="00637DA7">
            <w:r>
              <w:rPr>
                <w:rFonts w:ascii="Cambria Bold" w:hAnsi="Cambria Bold"/>
                <w:b/>
                <w:color w:val="1B4167"/>
                <w:sz w:val="24"/>
              </w:rPr>
              <w:t>Solicitantul trebuie să nu fie în in</w:t>
            </w:r>
            <w:r>
              <w:rPr>
                <w:rFonts w:ascii="Cambria Bold" w:hAnsi="Cambria Bold"/>
                <w:b/>
                <w:color w:val="1B4167"/>
                <w:sz w:val="24"/>
              </w:rPr>
              <w:t>capacitate de plată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pPr>
              <w:spacing w:line="360" w:lineRule="auto"/>
              <w:ind w:firstLine="493"/>
            </w:pPr>
            <w:r>
              <w:rPr>
                <w:rFonts w:ascii="Cambria" w:hAnsi="Cambria"/>
                <w:sz w:val="24"/>
              </w:rPr>
              <w:t>Solicitantul nu  trebuie să fie în insolventa, în conformitate cu legislația în vigoare, în cazul beneficiarilor privaţi;</w:t>
            </w:r>
          </w:p>
          <w:p w:rsidR="00F117FF" w:rsidRDefault="00637DA7">
            <w:pPr>
              <w:spacing w:line="360" w:lineRule="auto"/>
              <w:ind w:firstLine="493"/>
            </w:pPr>
            <w:r>
              <w:rPr>
                <w:rFonts w:ascii="Cambria" w:hAnsi="Cambria"/>
                <w:sz w:val="24"/>
              </w:rPr>
              <w:t>DOCUMENTE  </w:t>
            </w:r>
          </w:p>
          <w:p w:rsidR="00F117FF" w:rsidRDefault="00637DA7">
            <w:pPr>
              <w:spacing w:line="360" w:lineRule="auto"/>
              <w:ind w:firstLine="493"/>
            </w:pPr>
            <w:r>
              <w:rPr>
                <w:rFonts w:ascii="Cambria" w:hAnsi="Cambria"/>
                <w:sz w:val="24"/>
              </w:rPr>
              <w:t>Cererea de finanțare</w:t>
            </w:r>
          </w:p>
          <w:p w:rsidR="00F117FF" w:rsidRDefault="00637DA7">
            <w:pPr>
              <w:spacing w:line="360" w:lineRule="auto"/>
              <w:ind w:firstLine="493"/>
            </w:pPr>
            <w:r>
              <w:rPr>
                <w:rFonts w:ascii="Cambria" w:hAnsi="Cambria"/>
                <w:sz w:val="24"/>
              </w:rPr>
              <w:t>Certificatul constatator din ONRC</w:t>
            </w:r>
          </w:p>
          <w:p w:rsidR="00F117FF" w:rsidRDefault="00637DA7">
            <w:pPr>
              <w:spacing w:line="360" w:lineRule="auto"/>
              <w:ind w:firstLine="493"/>
            </w:pPr>
            <w:r>
              <w:rPr>
                <w:rFonts w:ascii="Cambria" w:hAnsi="Cambria"/>
                <w:sz w:val="24"/>
              </w:rPr>
              <w:t>Buletinul procedurilor de insolvență</w:t>
            </w:r>
            <w:r>
              <w:rPr>
                <w:rFonts w:ascii="Cambria" w:hAnsi="Cambria"/>
                <w:sz w:val="24"/>
              </w:rPr>
              <w:t xml:space="preserve"> pe site-ul Ministerului justiției – Oficiul Național al Registrului Comerțului https://portal.onrc.ro/ONRCPortalWeb/ONRCPortal.portal</w:t>
            </w:r>
          </w:p>
          <w:p w:rsidR="00F117FF" w:rsidRDefault="00637DA7">
            <w:pPr>
              <w:spacing w:line="360" w:lineRule="auto"/>
              <w:ind w:firstLine="493"/>
            </w:pPr>
            <w:r>
              <w:rPr>
                <w:rFonts w:ascii="Cambria" w:hAnsi="Cambria"/>
                <w:sz w:val="24"/>
              </w:rPr>
              <w:t>Pagina web a Consiliului Concurenței http://www.renascc.eu</w:t>
            </w:r>
          </w:p>
          <w:p w:rsidR="00F117FF" w:rsidRDefault="00637DA7">
            <w:pPr>
              <w:spacing w:line="360" w:lineRule="auto"/>
              <w:ind w:firstLine="493"/>
            </w:pPr>
            <w:r>
              <w:rPr>
                <w:rFonts w:ascii="Cambria" w:hAnsi="Cambria"/>
                <w:sz w:val="24"/>
              </w:rPr>
              <w:t>Baza de date a serviciului online RECOM  a ONRC</w:t>
            </w:r>
          </w:p>
          <w:p w:rsidR="00F117FF" w:rsidRDefault="00637DA7">
            <w:pPr>
              <w:spacing w:line="360" w:lineRule="auto"/>
              <w:ind w:firstLine="493"/>
            </w:pPr>
            <w:r>
              <w:rPr>
                <w:rFonts w:ascii="Cambria" w:hAnsi="Cambria"/>
                <w:sz w:val="24"/>
              </w:rPr>
              <w:lastRenderedPageBreak/>
              <w:t xml:space="preserve">Declaraţia F </w:t>
            </w:r>
            <w:r>
              <w:rPr>
                <w:rFonts w:ascii="Cambria" w:hAnsi="Cambria"/>
                <w:sz w:val="24"/>
              </w:rPr>
              <w:t>pe proprie răspundere din cererea de finanțare, alte documente specifice, după caz, fiecărei categorii de solicitanți.</w:t>
            </w:r>
          </w:p>
          <w:p w:rsidR="00F117FF" w:rsidRDefault="00637DA7">
            <w:pPr>
              <w:spacing w:line="360" w:lineRule="auto"/>
              <w:ind w:firstLine="493"/>
            </w:pPr>
            <w:r>
              <w:rPr>
                <w:rFonts w:ascii="Cambria" w:hAnsi="Cambria"/>
                <w:sz w:val="24"/>
              </w:rPr>
              <w:t xml:space="preserve">Registrul situaţiilor de insolvenţă al Administraţiei Judeţene a Finantelor Publice locale, alte documente specifice, după caz, fiecărei </w:t>
            </w:r>
            <w:r>
              <w:rPr>
                <w:rFonts w:ascii="Cambria" w:hAnsi="Cambria"/>
                <w:sz w:val="24"/>
              </w:rPr>
              <w:t>categorii de solicitanți</w:t>
            </w:r>
          </w:p>
          <w:p w:rsidR="00F117FF" w:rsidRDefault="00637DA7">
            <w:pPr>
              <w:spacing w:line="360" w:lineRule="auto"/>
              <w:ind w:firstLine="493"/>
            </w:pPr>
            <w:r>
              <w:rPr>
                <w:rFonts w:ascii="Cambria" w:hAnsi="Cambria"/>
                <w:sz w:val="24"/>
              </w:rPr>
              <w:t>PUNCTE DE VERIFICAT IN DOCUMENTE </w:t>
            </w:r>
          </w:p>
          <w:p w:rsidR="00F117FF" w:rsidRDefault="00637DA7">
            <w:pPr>
              <w:spacing w:line="360" w:lineRule="auto"/>
              <w:ind w:firstLine="493"/>
            </w:pPr>
            <w:r>
              <w:rPr>
                <w:rFonts w:ascii="Cambria" w:hAnsi="Cambria"/>
                <w:sz w:val="24"/>
              </w:rPr>
              <w:t>Expertul verifică dacă solicitantul și-a asumat prin semnătură declaraţia pe propria raspundere din secțiunea F din cererea de finananțare prin care acesta declară: „Declar pe propria răspundere că</w:t>
            </w:r>
            <w:r>
              <w:rPr>
                <w:rFonts w:ascii="Cambria" w:hAnsi="Cambria"/>
                <w:sz w:val="24"/>
              </w:rPr>
              <w:t xml:space="preserve"> nu sunt în insolvență ”.</w:t>
            </w:r>
          </w:p>
          <w:p w:rsidR="00F117FF" w:rsidRDefault="00637DA7">
            <w:pPr>
              <w:spacing w:line="360" w:lineRule="auto"/>
              <w:ind w:firstLine="493"/>
            </w:pPr>
            <w:r>
              <w:rPr>
                <w:rFonts w:ascii="Cambria" w:hAnsi="Cambria"/>
                <w:sz w:val="24"/>
              </w:rPr>
              <w:t xml:space="preserve">Pentru toate tipurile de întreprinderi aferente beneficiarilor privați se verifică Certificatul constatator din ONRC pentru a se identifica eventuale decizii de insolvență și se verifică Buletinul procedurilor de insolvență pe </w:t>
            </w:r>
            <w:r>
              <w:rPr>
                <w:rFonts w:ascii="Cambria" w:hAnsi="Cambria"/>
                <w:sz w:val="24"/>
              </w:rPr>
              <w:t>site-ul Ministerului justiției – Oficiul Național al Registrului Comerțului https://portal.onrc.ro/ONRCPortalWeb/ONRCPortal.portal</w:t>
            </w:r>
          </w:p>
          <w:p w:rsidR="00F117FF" w:rsidRDefault="00637DA7">
            <w:pPr>
              <w:spacing w:line="360" w:lineRule="auto"/>
              <w:ind w:firstLine="493"/>
            </w:pPr>
            <w:r>
              <w:rPr>
                <w:rFonts w:ascii="Cambria" w:hAnsi="Cambria"/>
                <w:sz w:val="24"/>
              </w:rPr>
              <w:t>Dacă în urma verificării, beneficiarul figurează în Buletinul Procedurilor de Insolvenţă cu dosar pe rol, sau figurează în Re</w:t>
            </w:r>
            <w:r>
              <w:rPr>
                <w:rFonts w:ascii="Cambria" w:hAnsi="Cambria"/>
                <w:sz w:val="24"/>
              </w:rPr>
              <w:t>gistrul situațiilor de insolvență, cererea de finanțare va fi declarată neeligibilă.</w:t>
            </w:r>
          </w:p>
          <w:p w:rsidR="00F117FF" w:rsidRDefault="00637DA7">
            <w:pPr>
              <w:spacing w:line="360" w:lineRule="auto"/>
              <w:ind w:firstLine="493"/>
            </w:pPr>
            <w:r>
              <w:rPr>
                <w:rFonts w:ascii="Cambria" w:hAnsi="Cambria"/>
                <w:sz w:val="24"/>
              </w:rPr>
              <w:t>Expertul va verifică în Buletinul procedurilor de insolvenţă publicat pe site-ul Ministerului Justiţiei, Registrul situaţiilor de insolvenţă al Administraţiei Judeţene a F</w:t>
            </w:r>
            <w:r>
              <w:rPr>
                <w:rFonts w:ascii="Cambria" w:hAnsi="Cambria"/>
                <w:sz w:val="24"/>
              </w:rPr>
              <w:t>inantelor Publice locale, alte documente specifice, după caz, fiecărei categorii de solicitanți, dacă solicitantul este în situaţia deschiderii procedurii de insolvenţă.</w:t>
            </w:r>
          </w:p>
          <w:p w:rsidR="00F117FF" w:rsidRDefault="00637DA7">
            <w:pPr>
              <w:spacing w:line="360" w:lineRule="auto"/>
              <w:ind w:firstLine="493"/>
            </w:pPr>
            <w:r>
              <w:rPr>
                <w:rFonts w:ascii="Cambria" w:hAnsi="Cambria"/>
                <w:sz w:val="24"/>
              </w:rPr>
              <w:t>Verificarea  va fi reluată în etapa de contractare.</w:t>
            </w:r>
          </w:p>
          <w:p w:rsidR="00F117FF" w:rsidRDefault="00637DA7">
            <w:pPr>
              <w:spacing w:line="360" w:lineRule="auto"/>
              <w:ind w:firstLine="493"/>
            </w:pPr>
            <w:r>
              <w:rPr>
                <w:rFonts w:ascii="Cambria" w:hAnsi="Cambria"/>
                <w:sz w:val="24"/>
              </w:rPr>
              <w:lastRenderedPageBreak/>
              <w:t>Dacă în urma verificării efectuate</w:t>
            </w:r>
            <w:r>
              <w:rPr>
                <w:rFonts w:ascii="Cambria" w:hAnsi="Cambria"/>
                <w:sz w:val="24"/>
              </w:rPr>
              <w:t>, expertul constată că solicitantul nu este in insolvenţă, bifează coloana „DA“ iar acest criteriu va fi considerat îndeplinit. Dacă solicitantul se regăseşte în situaţia de “firmă în insolvenţă” bifează coloana „NU“, iar acest criteriu va fi considerat ne</w:t>
            </w:r>
            <w:r>
              <w:rPr>
                <w:rFonts w:ascii="Cambria" w:hAnsi="Cambria"/>
                <w:sz w:val="24"/>
              </w:rPr>
              <w:t>îndeplinit.</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rPr>
          <w:trHeight w:val="540"/>
        </w:trPr>
        <w:tc>
          <w:tcPr>
            <w:tcW w:w="0" w:type="auto"/>
            <w:vMerge w:val="restart"/>
            <w:vAlign w:val="center"/>
          </w:tcPr>
          <w:p w:rsidR="00F117FF" w:rsidRDefault="00637DA7">
            <w:r>
              <w:rPr>
                <w:rFonts w:ascii="Cambria Bold" w:hAnsi="Cambria Bold"/>
                <w:b/>
                <w:color w:val="1B4167"/>
                <w:sz w:val="24"/>
              </w:rPr>
              <w:lastRenderedPageBreak/>
              <w:t>EG GENERAL GAL</w:t>
            </w:r>
          </w:p>
        </w:tc>
        <w:tc>
          <w:tcPr>
            <w:tcW w:w="0" w:type="auto"/>
            <w:vAlign w:val="center"/>
          </w:tcPr>
          <w:p w:rsidR="00F117FF" w:rsidRDefault="00637DA7">
            <w:pPr>
              <w:spacing w:line="360" w:lineRule="auto"/>
              <w:ind w:firstLine="493"/>
            </w:pPr>
            <w:r>
              <w:rPr>
                <w:rFonts w:ascii="Cambria Bold" w:hAnsi="Cambria Bold"/>
                <w:b/>
                <w:color w:val="1B4167"/>
                <w:sz w:val="24"/>
              </w:rPr>
              <w:t>Investițiile și serviciile finanțate prin SDL trebuie să fie localizate în teritoriul GAL sau să aducă beneficii directe sau indirecte populației din GAL.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sz w:val="24"/>
                    </w:rPr>
                    <w:t> </w:t>
                  </w:r>
                </w:p>
              </w:tc>
            </w:tr>
          </w:tbl>
          <w:p w:rsidR="00F117FF" w:rsidRDefault="00F117FF"/>
        </w:tc>
        <w:tc>
          <w:tcPr>
            <w:tcW w:w="0" w:type="auto"/>
            <w:vMerge w:val="restart"/>
          </w:tcPr>
          <w:p w:rsidR="00F117FF" w:rsidRDefault="00F117FF"/>
        </w:tc>
      </w:tr>
      <w:tr w:rsidR="00F117FF">
        <w:tc>
          <w:tcPr>
            <w:tcW w:w="0" w:type="dxa"/>
            <w:vMerge/>
          </w:tcPr>
          <w:p w:rsidR="00F117FF" w:rsidRDefault="00F117FF"/>
        </w:tc>
        <w:tc>
          <w:tcPr>
            <w:tcW w:w="0" w:type="auto"/>
          </w:tcPr>
          <w:p w:rsidR="00F117FF" w:rsidRDefault="00637DA7">
            <w:pPr>
              <w:spacing w:line="360" w:lineRule="auto"/>
              <w:ind w:firstLine="493"/>
            </w:pPr>
            <w:r>
              <w:rPr>
                <w:rFonts w:ascii="Cambria" w:hAnsi="Cambria"/>
                <w:sz w:val="24"/>
              </w:rPr>
              <w:t xml:space="preserve">Se verifică dacă investițiile și serviciile finanțate prin </w:t>
            </w:r>
            <w:r>
              <w:rPr>
                <w:rFonts w:ascii="Cambria" w:hAnsi="Cambria"/>
                <w:sz w:val="24"/>
              </w:rPr>
              <w:t>SDL trebuie să fie localizate în teritoriul GAL sau să aducă beneficii directe sau indirecte populației din GAL.</w:t>
            </w:r>
          </w:p>
          <w:p w:rsidR="00F117FF" w:rsidRDefault="00637DA7">
            <w:pPr>
              <w:spacing w:line="360" w:lineRule="auto"/>
              <w:ind w:firstLine="493"/>
            </w:pPr>
            <w:r>
              <w:rPr>
                <w:rFonts w:ascii="Cambria" w:hAnsi="Cambria"/>
                <w:sz w:val="24"/>
              </w:rPr>
              <w:t>Documente verificate : Cererea de finanțare, Studiul de Fezabilitate/DALI/Memoriu justificativ/Proiect Tehnic</w:t>
            </w:r>
          </w:p>
        </w:tc>
        <w:tc>
          <w:tcPr>
            <w:tcW w:w="0" w:type="dxa"/>
            <w:vMerge/>
          </w:tcPr>
          <w:p w:rsidR="00F117FF" w:rsidRDefault="00F117FF"/>
        </w:tc>
        <w:tc>
          <w:tcPr>
            <w:tcW w:w="0" w:type="dxa"/>
            <w:vMerge/>
          </w:tcPr>
          <w:p w:rsidR="00F117FF" w:rsidRDefault="00F117FF"/>
        </w:tc>
        <w:tc>
          <w:tcPr>
            <w:tcW w:w="0" w:type="dxa"/>
            <w:vMerge/>
          </w:tcPr>
          <w:p w:rsidR="00F117FF" w:rsidRDefault="00F117FF"/>
        </w:tc>
      </w:tr>
      <w:tr w:rsidR="00F117FF">
        <w:tc>
          <w:tcPr>
            <w:tcW w:w="400" w:type="pct"/>
            <w:shd w:val="clear" w:color="auto" w:fill="214F7D"/>
            <w:vAlign w:val="center"/>
          </w:tcPr>
          <w:p w:rsidR="00F117FF" w:rsidRDefault="00637DA7">
            <w:r>
              <w:rPr>
                <w:rFonts w:ascii="Cambria" w:hAnsi="Cambria"/>
                <w:color w:val="FFFFFF"/>
                <w:sz w:val="24"/>
              </w:rPr>
              <w:t>EG AFIR</w:t>
            </w:r>
          </w:p>
        </w:tc>
        <w:tc>
          <w:tcPr>
            <w:tcW w:w="1750" w:type="pct"/>
            <w:shd w:val="clear" w:color="auto" w:fill="214F7D"/>
            <w:vAlign w:val="center"/>
          </w:tcPr>
          <w:p w:rsidR="00F117FF" w:rsidRDefault="00637DA7">
            <w:r>
              <w:rPr>
                <w:rFonts w:ascii="Cambria Bold" w:hAnsi="Cambria Bold"/>
                <w:b/>
                <w:color w:val="FFFFFF"/>
                <w:sz w:val="24"/>
              </w:rPr>
              <w:t xml:space="preserve">Proiectul respectă </w:t>
            </w:r>
            <w:r>
              <w:rPr>
                <w:rFonts w:ascii="Cambria Bold" w:hAnsi="Cambria Bold"/>
                <w:b/>
                <w:color w:val="FFFFFF"/>
                <w:sz w:val="24"/>
              </w:rPr>
              <w:t>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color w:val="000000"/>
                      <w:sz w:val="21"/>
                    </w:rPr>
                    <w:t> </w:t>
                  </w:r>
                </w:p>
              </w:tc>
            </w:tr>
          </w:tbl>
          <w:p w:rsidR="00F117FF" w:rsidRDefault="00637DA7">
            <w:r>
              <w:rPr>
                <w:rFonts w:ascii="Cambria" w:hAnsi="Cambria"/>
                <w:sz w:val="24"/>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F117FF">
              <w:trPr>
                <w:trHeight w:val="420"/>
                <w:jc w:val="center"/>
              </w:trPr>
              <w:tc>
                <w:tcPr>
                  <w:tcW w:w="0" w:type="auto"/>
                  <w:shd w:val="clear" w:color="auto" w:fill="DDDDDD"/>
                  <w:vAlign w:val="center"/>
                </w:tcPr>
                <w:p w:rsidR="00F117FF" w:rsidRDefault="00637DA7">
                  <w:pPr>
                    <w:keepNext/>
                    <w:jc w:val="center"/>
                  </w:pPr>
                  <w:r>
                    <w:rPr>
                      <w:rFonts w:ascii="Cambria" w:hAnsi="Cambria"/>
                      <w:color w:val="000000"/>
                      <w:sz w:val="21"/>
                    </w:rPr>
                    <w:t> </w:t>
                  </w:r>
                </w:p>
              </w:tc>
            </w:tr>
          </w:tbl>
          <w:p w:rsidR="00F117FF" w:rsidRDefault="00637DA7">
            <w:r>
              <w:rPr>
                <w:rFonts w:ascii="Cambria" w:hAnsi="Cambria"/>
                <w:sz w:val="24"/>
              </w:rPr>
              <w:t> </w:t>
            </w:r>
          </w:p>
        </w:tc>
        <w:tc>
          <w:tcPr>
            <w:tcW w:w="0" w:type="auto"/>
            <w:shd w:val="clear" w:color="auto" w:fill="214F7D"/>
            <w:vAlign w:val="center"/>
          </w:tcPr>
          <w:p w:rsidR="00F117FF" w:rsidRDefault="00F117FF"/>
        </w:tc>
      </w:tr>
    </w:tbl>
    <w:p w:rsidR="00F117FF" w:rsidRDefault="00637DA7">
      <w:pPr>
        <w:spacing w:line="264" w:lineRule="auto"/>
      </w:pPr>
      <w:r>
        <w:rPr>
          <w:rFonts w:ascii="Cambria" w:hAnsi="Cambria"/>
          <w:sz w:val="24"/>
        </w:rPr>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F117FF">
        <w:trPr>
          <w:trHeight w:val="540"/>
        </w:trPr>
        <w:tc>
          <w:tcPr>
            <w:tcW w:w="0" w:type="auto"/>
            <w:vAlign w:val="center"/>
          </w:tcPr>
          <w:p w:rsidR="00F117FF" w:rsidRDefault="00F117FF"/>
        </w:tc>
      </w:tr>
    </w:tbl>
    <w:p w:rsidR="00F117FF" w:rsidRDefault="00F117F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35"/>
        <w:gridCol w:w="1823"/>
        <w:gridCol w:w="2735"/>
        <w:gridCol w:w="1823"/>
      </w:tblGrid>
      <w:tr w:rsidR="00F117FF">
        <w:trPr>
          <w:trHeight w:val="720"/>
        </w:trPr>
        <w:tc>
          <w:tcPr>
            <w:tcW w:w="1500" w:type="pct"/>
            <w:vAlign w:val="center"/>
          </w:tcPr>
          <w:p w:rsidR="00F117FF" w:rsidRDefault="00637DA7">
            <w:pPr>
              <w:keepNext/>
              <w:jc w:val="right"/>
            </w:pPr>
            <w:r>
              <w:rPr>
                <w:rFonts w:ascii="Cambria Bold" w:hAnsi="Cambria Bold"/>
                <w:b/>
                <w:sz w:val="29"/>
              </w:rPr>
              <w:t>ELIGIBIL</w:t>
            </w:r>
            <w:r>
              <w:rPr>
                <w:rFonts w:ascii="Cambria" w:hAnsi="Cambria"/>
                <w:sz w:val="24"/>
              </w:rPr>
              <w:t> </w:t>
            </w:r>
          </w:p>
        </w:tc>
        <w:tc>
          <w:tcPr>
            <w:tcW w:w="1000" w:type="pct"/>
            <w:vAlign w:val="center"/>
          </w:tcPr>
          <w:tbl>
            <w:tblPr>
              <w:tblStyle w:val="TableGrid"/>
              <w:tblW w:w="450" w:type="dxa"/>
              <w:tblLook w:val="04A0" w:firstRow="1" w:lastRow="0" w:firstColumn="1" w:lastColumn="0" w:noHBand="0" w:noVBand="1"/>
            </w:tblPr>
            <w:tblGrid>
              <w:gridCol w:w="450"/>
            </w:tblGrid>
            <w:tr w:rsidR="00F117FF">
              <w:trPr>
                <w:trHeight w:val="420"/>
              </w:trPr>
              <w:tc>
                <w:tcPr>
                  <w:tcW w:w="1000" w:type="pct"/>
                  <w:shd w:val="clear" w:color="auto" w:fill="D4DFE9"/>
                  <w:vAlign w:val="center"/>
                </w:tcPr>
                <w:p w:rsidR="00F117FF" w:rsidRDefault="00637DA7">
                  <w:pPr>
                    <w:keepNext/>
                    <w:jc w:val="center"/>
                  </w:pPr>
                  <w:r>
                    <w:rPr>
                      <w:rFonts w:ascii="Cambria" w:hAnsi="Cambria"/>
                      <w:sz w:val="24"/>
                    </w:rPr>
                    <w:t> </w:t>
                  </w:r>
                </w:p>
              </w:tc>
            </w:tr>
          </w:tbl>
          <w:p w:rsidR="00F117FF" w:rsidRDefault="00F117FF"/>
        </w:tc>
        <w:tc>
          <w:tcPr>
            <w:tcW w:w="1500" w:type="pct"/>
            <w:vAlign w:val="center"/>
          </w:tcPr>
          <w:p w:rsidR="00F117FF" w:rsidRDefault="00637DA7">
            <w:pPr>
              <w:keepNext/>
              <w:jc w:val="right"/>
            </w:pPr>
            <w:r>
              <w:rPr>
                <w:rFonts w:ascii="Cambria Bold" w:hAnsi="Cambria Bold"/>
                <w:b/>
                <w:sz w:val="29"/>
              </w:rPr>
              <w:t>NEELIGIBIL</w:t>
            </w:r>
            <w:r>
              <w:rPr>
                <w:rFonts w:ascii="Cambria" w:hAnsi="Cambria"/>
                <w:sz w:val="24"/>
              </w:rPr>
              <w:t> </w:t>
            </w:r>
          </w:p>
        </w:tc>
        <w:tc>
          <w:tcPr>
            <w:tcW w:w="1000" w:type="pct"/>
            <w:vAlign w:val="center"/>
          </w:tcPr>
          <w:tbl>
            <w:tblPr>
              <w:tblStyle w:val="TableGrid"/>
              <w:tblW w:w="450" w:type="dxa"/>
              <w:tblLook w:val="04A0" w:firstRow="1" w:lastRow="0" w:firstColumn="1" w:lastColumn="0" w:noHBand="0" w:noVBand="1"/>
            </w:tblPr>
            <w:tblGrid>
              <w:gridCol w:w="450"/>
            </w:tblGrid>
            <w:tr w:rsidR="00F117FF">
              <w:trPr>
                <w:trHeight w:val="420"/>
              </w:trPr>
              <w:tc>
                <w:tcPr>
                  <w:tcW w:w="1000" w:type="pct"/>
                  <w:shd w:val="clear" w:color="auto" w:fill="D4DFE9"/>
                  <w:vAlign w:val="center"/>
                </w:tcPr>
                <w:p w:rsidR="00F117FF" w:rsidRDefault="00637DA7">
                  <w:pPr>
                    <w:keepNext/>
                    <w:jc w:val="center"/>
                  </w:pPr>
                  <w:r>
                    <w:rPr>
                      <w:rFonts w:ascii="Cambria" w:hAnsi="Cambria"/>
                      <w:sz w:val="24"/>
                    </w:rPr>
                    <w:t> </w:t>
                  </w:r>
                </w:p>
              </w:tc>
            </w:tr>
          </w:tbl>
          <w:p w:rsidR="00F117FF" w:rsidRDefault="00F117FF"/>
        </w:tc>
      </w:tr>
    </w:tbl>
    <w:p w:rsidR="00F117FF" w:rsidRDefault="00637DA7">
      <w:pPr>
        <w:spacing w:line="360" w:lineRule="auto"/>
        <w:ind w:firstLine="493"/>
      </w:pPr>
      <w:r>
        <w:rPr>
          <w:rFonts w:ascii="Cambria" w:hAnsi="Cambria"/>
          <w:sz w:val="24"/>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F117FF">
        <w:tc>
          <w:tcPr>
            <w:tcW w:w="400" w:type="pct"/>
            <w:shd w:val="clear" w:color="auto" w:fill="015840"/>
            <w:vAlign w:val="center"/>
          </w:tcPr>
          <w:p w:rsidR="00F117FF" w:rsidRDefault="00637DA7">
            <w:r>
              <w:rPr>
                <w:rFonts w:ascii="Cambria Bold" w:hAnsi="Cambria Bold"/>
                <w:b/>
                <w:color w:val="FFFFFF"/>
                <w:sz w:val="24"/>
              </w:rPr>
              <w:t>Nr.</w:t>
            </w:r>
            <w:r>
              <w:rPr>
                <w:rFonts w:ascii="Cambria Bold" w:hAnsi="Cambria Bold"/>
                <w:b/>
                <w:color w:val="FFFFFF"/>
                <w:sz w:val="24"/>
              </w:rPr>
              <w:br/>
              <w:t>crt.</w:t>
            </w:r>
          </w:p>
        </w:tc>
        <w:tc>
          <w:tcPr>
            <w:tcW w:w="1500" w:type="pct"/>
            <w:shd w:val="clear" w:color="auto" w:fill="015840"/>
            <w:vAlign w:val="center"/>
          </w:tcPr>
          <w:p w:rsidR="00F117FF" w:rsidRDefault="00637DA7">
            <w:r>
              <w:rPr>
                <w:rFonts w:ascii="Cambria Bold" w:hAnsi="Cambria Bold"/>
                <w:b/>
                <w:color w:val="FFFFFF"/>
                <w:sz w:val="24"/>
              </w:rPr>
              <w:t>Principii și criterii de selecție</w:t>
            </w:r>
          </w:p>
        </w:tc>
        <w:tc>
          <w:tcPr>
            <w:tcW w:w="750" w:type="pct"/>
            <w:shd w:val="clear" w:color="auto" w:fill="015840"/>
            <w:vAlign w:val="center"/>
          </w:tcPr>
          <w:p w:rsidR="00F117FF" w:rsidRDefault="00637DA7">
            <w:pPr>
              <w:keepNext/>
              <w:jc w:val="center"/>
            </w:pPr>
            <w:r>
              <w:rPr>
                <w:rFonts w:ascii="Cambria Bold" w:hAnsi="Cambria Bold"/>
                <w:b/>
                <w:color w:val="FFFFFF"/>
                <w:sz w:val="24"/>
              </w:rPr>
              <w:t>Punctaj</w:t>
            </w:r>
            <w:r>
              <w:rPr>
                <w:rFonts w:ascii="Cambria Bold" w:hAnsi="Cambria Bold"/>
                <w:b/>
                <w:color w:val="FFFFFF"/>
                <w:sz w:val="24"/>
              </w:rPr>
              <w:br/>
              <w:t>maxim</w:t>
            </w:r>
          </w:p>
        </w:tc>
        <w:tc>
          <w:tcPr>
            <w:tcW w:w="750" w:type="pct"/>
            <w:shd w:val="clear" w:color="auto" w:fill="015840"/>
            <w:vAlign w:val="center"/>
          </w:tcPr>
          <w:p w:rsidR="00F117FF" w:rsidRDefault="00637DA7">
            <w:pPr>
              <w:keepNext/>
              <w:jc w:val="center"/>
            </w:pPr>
            <w:r>
              <w:rPr>
                <w:rFonts w:ascii="Cambria Bold" w:hAnsi="Cambria Bold"/>
                <w:b/>
                <w:color w:val="FFFFFF"/>
                <w:sz w:val="24"/>
              </w:rPr>
              <w:t>Punctaj</w:t>
            </w:r>
            <w:r>
              <w:rPr>
                <w:rFonts w:ascii="Cambria Bold" w:hAnsi="Cambria Bold"/>
                <w:b/>
                <w:color w:val="FFFFFF"/>
                <w:sz w:val="24"/>
              </w:rPr>
              <w:br/>
              <w:t>obținut</w:t>
            </w:r>
          </w:p>
        </w:tc>
        <w:tc>
          <w:tcPr>
            <w:tcW w:w="0" w:type="auto"/>
            <w:shd w:val="clear" w:color="auto" w:fill="015840"/>
            <w:vAlign w:val="center"/>
          </w:tcPr>
          <w:p w:rsidR="00F117FF" w:rsidRDefault="00637DA7">
            <w:pPr>
              <w:keepNext/>
              <w:jc w:val="center"/>
            </w:pPr>
            <w:r>
              <w:rPr>
                <w:rFonts w:ascii="Cambria Bold" w:hAnsi="Cambria Bold"/>
                <w:b/>
                <w:color w:val="FFFFFF"/>
                <w:sz w:val="24"/>
              </w:rPr>
              <w:t>Justificare</w:t>
            </w:r>
          </w:p>
        </w:tc>
      </w:tr>
      <w:tr w:rsidR="00F117FF">
        <w:trPr>
          <w:trHeight w:val="450"/>
        </w:trPr>
        <w:tc>
          <w:tcPr>
            <w:tcW w:w="0" w:type="auto"/>
            <w:gridSpan w:val="5"/>
            <w:shd w:val="clear" w:color="auto" w:fill="757575"/>
            <w:vAlign w:val="center"/>
          </w:tcPr>
          <w:p w:rsidR="00F117FF" w:rsidRDefault="00637DA7">
            <w:pPr>
              <w:ind w:left="197" w:right="197" w:firstLine="493"/>
              <w:jc w:val="center"/>
            </w:pPr>
            <w:r>
              <w:rPr>
                <w:rFonts w:ascii="Cambria" w:hAnsi="Cambria"/>
                <w:color w:val="FFFFFF"/>
                <w:sz w:val="24"/>
              </w:rPr>
              <w:t>Pentru fiecare criteriu de selecție este necesară justificarea acordării punctajului</w:t>
            </w:r>
          </w:p>
        </w:tc>
      </w:tr>
      <w:tr w:rsidR="00F117FF">
        <w:trPr>
          <w:trHeight w:val="540"/>
        </w:trPr>
        <w:tc>
          <w:tcPr>
            <w:tcW w:w="0" w:type="auto"/>
            <w:gridSpan w:val="2"/>
            <w:shd w:val="clear" w:color="auto" w:fill="CCE1DB"/>
            <w:vAlign w:val="center"/>
          </w:tcPr>
          <w:p w:rsidR="00F117FF" w:rsidRDefault="00637DA7">
            <w:r>
              <w:rPr>
                <w:rFonts w:ascii="Cambria" w:hAnsi="Cambria"/>
                <w:color w:val="014935"/>
                <w:sz w:val="24"/>
              </w:rPr>
              <w:t>1 </w:t>
            </w:r>
            <w:r>
              <w:rPr>
                <w:rFonts w:ascii="Cambria Bold" w:hAnsi="Cambria Bold"/>
                <w:b/>
                <w:color w:val="014935"/>
                <w:sz w:val="24"/>
              </w:rPr>
              <w:t>Investiții în clădiri existente</w:t>
            </w:r>
          </w:p>
        </w:tc>
        <w:tc>
          <w:tcPr>
            <w:tcW w:w="0" w:type="auto"/>
            <w:shd w:val="clear" w:color="auto" w:fill="CCE1DB"/>
            <w:vAlign w:val="center"/>
          </w:tcPr>
          <w:p w:rsidR="00F117FF" w:rsidRDefault="00637DA7">
            <w:pPr>
              <w:spacing w:line="360" w:lineRule="auto"/>
              <w:ind w:firstLine="493"/>
            </w:pPr>
            <w:r>
              <w:rPr>
                <w:rFonts w:ascii="Cambria Bold" w:hAnsi="Cambria Bold"/>
                <w:b/>
                <w:color w:val="014935"/>
                <w:sz w:val="24"/>
              </w:rPr>
              <w:t>5</w:t>
            </w:r>
          </w:p>
        </w:tc>
        <w:tc>
          <w:tcPr>
            <w:tcW w:w="0" w:type="auto"/>
            <w:shd w:val="clear" w:color="auto" w:fill="CCE1DB"/>
            <w:vAlign w:val="center"/>
          </w:tcPr>
          <w:p w:rsidR="00F117FF" w:rsidRDefault="00F117FF"/>
        </w:tc>
        <w:tc>
          <w:tcPr>
            <w:tcW w:w="0" w:type="auto"/>
            <w:shd w:val="clear" w:color="auto" w:fill="CCE1DB"/>
            <w:vAlign w:val="center"/>
          </w:tcPr>
          <w:p w:rsidR="00F117FF" w:rsidRDefault="00F117FF"/>
        </w:tc>
      </w:tr>
      <w:tr w:rsidR="00F117FF">
        <w:tc>
          <w:tcPr>
            <w:tcW w:w="0" w:type="auto"/>
            <w:shd w:val="clear" w:color="auto" w:fill="F8ECD2"/>
            <w:vAlign w:val="center"/>
          </w:tcPr>
          <w:p w:rsidR="00F117FF" w:rsidRDefault="00637DA7">
            <w:r>
              <w:rPr>
                <w:rFonts w:ascii="Cambria" w:hAnsi="Cambria"/>
                <w:color w:val="58400C"/>
                <w:sz w:val="24"/>
              </w:rPr>
              <w:lastRenderedPageBreak/>
              <w:t>1.1</w:t>
            </w:r>
          </w:p>
        </w:tc>
        <w:tc>
          <w:tcPr>
            <w:tcW w:w="0" w:type="auto"/>
            <w:shd w:val="clear" w:color="auto" w:fill="F8ECD2"/>
            <w:vAlign w:val="center"/>
          </w:tcPr>
          <w:p w:rsidR="00F117FF" w:rsidRDefault="00637DA7">
            <w:r>
              <w:rPr>
                <w:rFonts w:ascii="Cambria" w:hAnsi="Cambria"/>
                <w:color w:val="58400C"/>
                <w:sz w:val="24"/>
              </w:rPr>
              <w:t>Investiții în clădiri noi (cu o vechime de sub 1 an)</w:t>
            </w:r>
          </w:p>
        </w:tc>
        <w:tc>
          <w:tcPr>
            <w:tcW w:w="0" w:type="auto"/>
            <w:vAlign w:val="center"/>
          </w:tcPr>
          <w:p w:rsidR="00F117FF" w:rsidRDefault="00637DA7">
            <w:pPr>
              <w:keepNext/>
              <w:spacing w:line="360" w:lineRule="auto"/>
              <w:ind w:firstLine="493"/>
              <w:jc w:val="center"/>
            </w:pPr>
            <w:r>
              <w:rPr>
                <w:rFonts w:ascii="Cambria" w:hAnsi="Cambria"/>
                <w:sz w:val="24"/>
              </w:rPr>
              <w:t>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 xml:space="preserve">Se verifică dacă locația de implementare se află într-o </w:t>
            </w:r>
            <w:r>
              <w:rPr>
                <w:rFonts w:ascii="Cambria" w:hAnsi="Cambria"/>
                <w:sz w:val="24"/>
              </w:rPr>
              <w:t>clădire existentă, cu o vechime de sub 1 an, care urmează a fi recondiționată, redotată sau adaptată pentru o nouă utilizare;</w:t>
            </w:r>
          </w:p>
          <w:p w:rsidR="00F117FF" w:rsidRDefault="00637DA7">
            <w:pPr>
              <w:spacing w:line="360" w:lineRule="auto"/>
              <w:ind w:firstLine="493"/>
            </w:pPr>
            <w:r>
              <w:rPr>
                <w:rFonts w:ascii="Cambria" w:hAnsi="Cambria"/>
                <w:sz w:val="24"/>
              </w:rPr>
              <w:t>Se verifică vechimea clădirii în care se realizează investiția.</w:t>
            </w:r>
          </w:p>
          <w:p w:rsidR="00F117FF" w:rsidRDefault="00637DA7">
            <w:pPr>
              <w:spacing w:line="360" w:lineRule="auto"/>
              <w:ind w:firstLine="493"/>
            </w:pPr>
            <w:r>
              <w:rPr>
                <w:rFonts w:ascii="Cambria Bold" w:hAnsi="Cambria Bold"/>
                <w:b/>
                <w:sz w:val="24"/>
              </w:rPr>
              <w:t>Documente verificate:</w:t>
            </w:r>
          </w:p>
          <w:p w:rsidR="00F117FF" w:rsidRDefault="00637DA7">
            <w:pPr>
              <w:spacing w:line="360" w:lineRule="auto"/>
              <w:ind w:firstLine="493"/>
            </w:pPr>
            <w:r>
              <w:rPr>
                <w:rFonts w:ascii="Cambria" w:hAnsi="Cambria"/>
                <w:sz w:val="24"/>
              </w:rPr>
              <w:t>Recepția la terminarea lucrărilor;</w:t>
            </w:r>
          </w:p>
          <w:p w:rsidR="00F117FF" w:rsidRDefault="00637DA7">
            <w:pPr>
              <w:spacing w:line="360" w:lineRule="auto"/>
              <w:ind w:firstLine="493"/>
            </w:pPr>
            <w:r>
              <w:rPr>
                <w:rFonts w:ascii="Cambria" w:hAnsi="Cambria"/>
                <w:sz w:val="24"/>
              </w:rPr>
              <w:t>Studiul d</w:t>
            </w:r>
            <w:r>
              <w:rPr>
                <w:rFonts w:ascii="Cambria" w:hAnsi="Cambria"/>
                <w:sz w:val="24"/>
              </w:rPr>
              <w:t>e Fezabilitate/DALI/Memoriu justificativ/Proiect Tehnic</w:t>
            </w:r>
          </w:p>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1.2</w:t>
            </w:r>
          </w:p>
        </w:tc>
        <w:tc>
          <w:tcPr>
            <w:tcW w:w="0" w:type="auto"/>
            <w:shd w:val="clear" w:color="auto" w:fill="F8ECD2"/>
            <w:vAlign w:val="center"/>
          </w:tcPr>
          <w:p w:rsidR="00F117FF" w:rsidRDefault="00637DA7">
            <w:r>
              <w:rPr>
                <w:rFonts w:ascii="Cambria" w:hAnsi="Cambria"/>
                <w:color w:val="58400C"/>
                <w:sz w:val="24"/>
                <w:lang w:val="en"/>
              </w:rPr>
              <w:t>Investiții în clădiri existente (cu vechime de peste 1 an)</w:t>
            </w:r>
          </w:p>
        </w:tc>
        <w:tc>
          <w:tcPr>
            <w:tcW w:w="0" w:type="auto"/>
            <w:vAlign w:val="center"/>
          </w:tcPr>
          <w:p w:rsidR="00F117FF" w:rsidRDefault="00637DA7">
            <w:pPr>
              <w:keepNext/>
              <w:jc w:val="center"/>
            </w:pPr>
            <w:r>
              <w:rPr>
                <w:rFonts w:ascii="Cambria" w:hAnsi="Cambria"/>
                <w:sz w:val="24"/>
              </w:rPr>
              <w:t>3</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dacă locația de implementare se află într-o clădire existentă cu vechime mai mare de 1 an.</w:t>
            </w:r>
          </w:p>
          <w:p w:rsidR="00F117FF" w:rsidRDefault="00637DA7">
            <w:pPr>
              <w:spacing w:line="360" w:lineRule="auto"/>
              <w:ind w:firstLine="493"/>
            </w:pPr>
            <w:r>
              <w:rPr>
                <w:rFonts w:ascii="Cambria" w:hAnsi="Cambria"/>
                <w:sz w:val="24"/>
              </w:rPr>
              <w:t xml:space="preserve">Se verifică faptul că </w:t>
            </w:r>
            <w:r>
              <w:rPr>
                <w:rFonts w:ascii="Cambria" w:hAnsi="Cambria"/>
                <w:sz w:val="24"/>
              </w:rPr>
              <w:t>investiția propusă are ca obiect reabilitarea, modernizarea, dotarea sau schimbarea de destinație a clădirii existente.</w:t>
            </w:r>
          </w:p>
          <w:p w:rsidR="00F117FF" w:rsidRDefault="00637DA7">
            <w:pPr>
              <w:spacing w:line="360" w:lineRule="auto"/>
              <w:ind w:firstLine="493"/>
            </w:pPr>
            <w:r>
              <w:rPr>
                <w:rFonts w:ascii="Cambria" w:hAnsi="Cambria"/>
                <w:sz w:val="24"/>
              </w:rPr>
              <w:t>Se verifică dacă imobilul este în proprietatea/administrarea solicitantului sau dacă există un drept legal de folosință pe perioada proi</w:t>
            </w:r>
            <w:r>
              <w:rPr>
                <w:rFonts w:ascii="Cambria" w:hAnsi="Cambria"/>
                <w:sz w:val="24"/>
              </w:rPr>
              <w:t>ectului și pe durata de monitorizare.</w:t>
            </w:r>
          </w:p>
          <w:p w:rsidR="00F117FF" w:rsidRDefault="00637DA7">
            <w:pPr>
              <w:spacing w:line="360" w:lineRule="auto"/>
              <w:ind w:firstLine="493"/>
            </w:pPr>
            <w:r>
              <w:rPr>
                <w:rFonts w:ascii="Cambria Bold" w:hAnsi="Cambria Bold"/>
                <w:b/>
                <w:sz w:val="24"/>
              </w:rPr>
              <w:t>Documente verificate:</w:t>
            </w:r>
          </w:p>
          <w:p w:rsidR="00F117FF" w:rsidRDefault="00637DA7">
            <w:pPr>
              <w:spacing w:line="360" w:lineRule="auto"/>
              <w:ind w:firstLine="493"/>
            </w:pPr>
            <w:r>
              <w:rPr>
                <w:rFonts w:ascii="Cambria" w:hAnsi="Cambria"/>
                <w:sz w:val="24"/>
              </w:rPr>
              <w:t>Act de proprietate / contract de concesiune / administrare / folosințăvalabil pe durata proiectului + perioada de monitorizare;</w:t>
            </w:r>
          </w:p>
          <w:p w:rsidR="00F117FF" w:rsidRDefault="00637DA7">
            <w:pPr>
              <w:spacing w:line="360" w:lineRule="auto"/>
              <w:ind w:firstLine="493"/>
            </w:pPr>
            <w:r>
              <w:rPr>
                <w:rFonts w:ascii="Cambria" w:hAnsi="Cambria"/>
                <w:sz w:val="24"/>
              </w:rPr>
              <w:t>Documentația tehnico-economică (Studiu de Fezabilitate / DALI / Memo</w:t>
            </w:r>
            <w:r>
              <w:rPr>
                <w:rFonts w:ascii="Cambria" w:hAnsi="Cambria"/>
                <w:sz w:val="24"/>
              </w:rPr>
              <w:t>riu justificativ / Proiect Tehnic) din care să rezulte vechimea și destinația clădirii.</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rPr>
          <w:trHeight w:val="540"/>
        </w:trPr>
        <w:tc>
          <w:tcPr>
            <w:tcW w:w="0" w:type="auto"/>
            <w:gridSpan w:val="2"/>
            <w:shd w:val="clear" w:color="auto" w:fill="CCE1DB"/>
            <w:vAlign w:val="center"/>
          </w:tcPr>
          <w:p w:rsidR="00F117FF" w:rsidRDefault="00637DA7">
            <w:r>
              <w:rPr>
                <w:rFonts w:ascii="Cambria" w:hAnsi="Cambria"/>
                <w:color w:val="014935"/>
                <w:sz w:val="24"/>
              </w:rPr>
              <w:t>2 </w:t>
            </w:r>
            <w:r>
              <w:rPr>
                <w:rFonts w:ascii="Cambria Bold" w:hAnsi="Cambria Bold"/>
                <w:b/>
                <w:color w:val="014935"/>
                <w:sz w:val="24"/>
              </w:rPr>
              <w:t>Numărul de persoane deservite;</w:t>
            </w:r>
          </w:p>
        </w:tc>
        <w:tc>
          <w:tcPr>
            <w:tcW w:w="0" w:type="auto"/>
            <w:shd w:val="clear" w:color="auto" w:fill="CCE1DB"/>
            <w:vAlign w:val="center"/>
          </w:tcPr>
          <w:p w:rsidR="00F117FF" w:rsidRDefault="00637DA7">
            <w:pPr>
              <w:spacing w:line="360" w:lineRule="auto"/>
              <w:ind w:firstLine="493"/>
            </w:pPr>
            <w:r>
              <w:rPr>
                <w:rFonts w:ascii="Cambria Bold" w:hAnsi="Cambria Bold"/>
                <w:b/>
                <w:color w:val="014935"/>
                <w:sz w:val="24"/>
              </w:rPr>
              <w:t>25</w:t>
            </w:r>
          </w:p>
        </w:tc>
        <w:tc>
          <w:tcPr>
            <w:tcW w:w="0" w:type="auto"/>
            <w:shd w:val="clear" w:color="auto" w:fill="CCE1DB"/>
            <w:vAlign w:val="center"/>
          </w:tcPr>
          <w:p w:rsidR="00F117FF" w:rsidRDefault="00F117FF"/>
        </w:tc>
        <w:tc>
          <w:tcPr>
            <w:tcW w:w="0" w:type="auto"/>
            <w:shd w:val="clear" w:color="auto" w:fill="CCE1DB"/>
            <w:vAlign w:val="center"/>
          </w:tcPr>
          <w:p w:rsidR="00F117FF" w:rsidRDefault="00F117FF"/>
        </w:tc>
      </w:tr>
      <w:tr w:rsidR="00F117FF">
        <w:tc>
          <w:tcPr>
            <w:tcW w:w="0" w:type="auto"/>
            <w:shd w:val="clear" w:color="auto" w:fill="F8ECD2"/>
            <w:vAlign w:val="center"/>
          </w:tcPr>
          <w:p w:rsidR="00F117FF" w:rsidRDefault="00637DA7">
            <w:r>
              <w:rPr>
                <w:rFonts w:ascii="Cambria" w:hAnsi="Cambria"/>
                <w:color w:val="58400C"/>
                <w:sz w:val="24"/>
              </w:rPr>
              <w:t>2.1</w:t>
            </w:r>
          </w:p>
        </w:tc>
        <w:tc>
          <w:tcPr>
            <w:tcW w:w="0" w:type="auto"/>
            <w:shd w:val="clear" w:color="auto" w:fill="F8ECD2"/>
            <w:vAlign w:val="center"/>
          </w:tcPr>
          <w:p w:rsidR="00F117FF" w:rsidRDefault="00637DA7">
            <w:r>
              <w:rPr>
                <w:rFonts w:ascii="Cambria" w:hAnsi="Cambria"/>
                <w:color w:val="58400C"/>
                <w:sz w:val="24"/>
                <w:lang w:val="en"/>
              </w:rPr>
              <w:t>Numărul populației deservite:  între 12.000-21.999 persoane</w:t>
            </w:r>
          </w:p>
        </w:tc>
        <w:tc>
          <w:tcPr>
            <w:tcW w:w="0" w:type="auto"/>
            <w:vAlign w:val="center"/>
          </w:tcPr>
          <w:p w:rsidR="00F117FF" w:rsidRDefault="00637DA7">
            <w:pPr>
              <w:keepNext/>
              <w:jc w:val="center"/>
            </w:pPr>
            <w:r>
              <w:rPr>
                <w:rFonts w:ascii="Cambria" w:hAnsi="Cambria"/>
                <w:sz w:val="24"/>
              </w:rPr>
              <w:t>20</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 xml:space="preserve">Se verifică numărul total al populației deservite </w:t>
            </w:r>
            <w:r>
              <w:rPr>
                <w:rFonts w:ascii="Cambria" w:hAnsi="Cambria"/>
                <w:sz w:val="24"/>
              </w:rPr>
              <w:t>conform datelor oficiale;</w:t>
            </w:r>
          </w:p>
          <w:p w:rsidR="00F117FF" w:rsidRDefault="00637DA7">
            <w:pPr>
              <w:spacing w:line="360" w:lineRule="auto"/>
              <w:ind w:firstLine="493"/>
            </w:pPr>
            <w:r>
              <w:rPr>
                <w:rFonts w:ascii="Cambria" w:hAnsi="Cambria"/>
                <w:sz w:val="24"/>
              </w:rPr>
              <w:t>Se utilizează rezultatele definitive ale Recensământului Populației și Locuințelor 2021;</w:t>
            </w:r>
          </w:p>
          <w:p w:rsidR="00F117FF" w:rsidRDefault="00637DA7">
            <w:pPr>
              <w:spacing w:line="360" w:lineRule="auto"/>
              <w:ind w:firstLine="493"/>
            </w:pPr>
            <w:r>
              <w:rPr>
                <w:rFonts w:ascii="Cambria" w:hAnsi="Cambria"/>
                <w:sz w:val="24"/>
              </w:rPr>
              <w:lastRenderedPageBreak/>
              <w:t>Dacă serviciile proiectului nu acoperă întreaga populație a comunei, se verifică alte acte justificative.</w:t>
            </w:r>
          </w:p>
          <w:p w:rsidR="00F117FF" w:rsidRDefault="00637DA7">
            <w:r>
              <w:rPr>
                <w:rFonts w:ascii="Cambria Bold" w:hAnsi="Cambria Bold"/>
                <w:b/>
                <w:sz w:val="24"/>
              </w:rPr>
              <w:t>          Documente obligatorii:</w:t>
            </w:r>
            <w:r>
              <w:rPr>
                <w:rFonts w:ascii="Cambria" w:hAnsi="Cambria"/>
                <w:sz w:val="24"/>
              </w:rPr>
              <w:t>   </w:t>
            </w:r>
            <w:r>
              <w:rPr>
                <w:rFonts w:ascii="Cambria" w:hAnsi="Cambria"/>
                <w:sz w:val="24"/>
              </w:rPr>
              <w:t xml:space="preserve">         Printscreen/adeverință din rezultatul final al Recensământului 2021;</w:t>
            </w:r>
          </w:p>
          <w:p w:rsidR="00F117FF" w:rsidRDefault="00637DA7">
            <w:pPr>
              <w:spacing w:line="360" w:lineRule="auto"/>
              <w:ind w:firstLine="493"/>
            </w:pPr>
            <w:r>
              <w:rPr>
                <w:rFonts w:ascii="Cambria" w:hAnsi="Cambria"/>
                <w:sz w:val="24"/>
              </w:rPr>
              <w:t>Alte acte justificative (în situația în care serviciile finanțate nu acoperă întreaga populație a UAT).</w:t>
            </w:r>
          </w:p>
          <w:p w:rsidR="00F117FF" w:rsidRDefault="00F117FF"/>
        </w:tc>
      </w:tr>
      <w:tr w:rsidR="00F117FF">
        <w:trPr>
          <w:trHeight w:val="360"/>
        </w:trPr>
        <w:tc>
          <w:tcPr>
            <w:tcW w:w="0" w:type="auto"/>
            <w:gridSpan w:val="5"/>
            <w:vAlign w:val="center"/>
          </w:tcPr>
          <w:p w:rsidR="00F117FF" w:rsidRDefault="00637DA7">
            <w:r>
              <w:rPr>
                <w:rFonts w:ascii="Cambria" w:hAnsi="Cambria"/>
                <w:sz w:val="24"/>
              </w:rPr>
              <w:lastRenderedPageBreak/>
              <w:t> </w:t>
            </w:r>
          </w:p>
        </w:tc>
      </w:tr>
      <w:tr w:rsidR="00F117FF">
        <w:tc>
          <w:tcPr>
            <w:tcW w:w="0" w:type="auto"/>
            <w:shd w:val="clear" w:color="auto" w:fill="F8ECD2"/>
            <w:vAlign w:val="center"/>
          </w:tcPr>
          <w:p w:rsidR="00F117FF" w:rsidRDefault="00637DA7">
            <w:r>
              <w:rPr>
                <w:rFonts w:ascii="Cambria" w:hAnsi="Cambria"/>
                <w:color w:val="58400C"/>
                <w:sz w:val="24"/>
              </w:rPr>
              <w:t>2.2</w:t>
            </w:r>
          </w:p>
        </w:tc>
        <w:tc>
          <w:tcPr>
            <w:tcW w:w="0" w:type="auto"/>
            <w:shd w:val="clear" w:color="auto" w:fill="F8ECD2"/>
            <w:vAlign w:val="center"/>
          </w:tcPr>
          <w:p w:rsidR="00F117FF" w:rsidRDefault="00637DA7">
            <w:r>
              <w:rPr>
                <w:rFonts w:ascii="Cambria" w:hAnsi="Cambria"/>
                <w:color w:val="58400C"/>
                <w:sz w:val="24"/>
                <w:lang w:val="en"/>
              </w:rPr>
              <w:t>Numărul populației deservite: </w:t>
            </w:r>
            <w:r>
              <w:rPr>
                <w:rFonts w:ascii="Cambria" w:hAnsi="Cambria"/>
                <w:color w:val="58400C"/>
                <w:sz w:val="24"/>
              </w:rPr>
              <w:t>între 12.000-31.999 persoane</w:t>
            </w:r>
          </w:p>
        </w:tc>
        <w:tc>
          <w:tcPr>
            <w:tcW w:w="0" w:type="auto"/>
            <w:vAlign w:val="center"/>
          </w:tcPr>
          <w:p w:rsidR="00F117FF" w:rsidRDefault="00637DA7">
            <w:pPr>
              <w:keepNext/>
              <w:jc w:val="center"/>
            </w:pPr>
            <w:r>
              <w:rPr>
                <w:rFonts w:ascii="Cambria" w:hAnsi="Cambria"/>
                <w:sz w:val="24"/>
              </w:rPr>
              <w:t>22</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numărul total al populației deservite conform datelor statistice;</w:t>
            </w:r>
          </w:p>
          <w:p w:rsidR="00F117FF" w:rsidRDefault="00637DA7">
            <w:pPr>
              <w:spacing w:line="360" w:lineRule="auto"/>
              <w:ind w:firstLine="493"/>
            </w:pPr>
            <w:r>
              <w:rPr>
                <w:rFonts w:ascii="Cambria" w:hAnsi="Cambria"/>
                <w:sz w:val="24"/>
              </w:rPr>
              <w:t>Se confirmă prin Recensământul Populației și Locuințelor 2021 că populația depășește 22.000 locuitori;</w:t>
            </w:r>
          </w:p>
          <w:p w:rsidR="00F117FF" w:rsidRDefault="00637DA7">
            <w:pPr>
              <w:spacing w:line="360" w:lineRule="auto"/>
              <w:ind w:firstLine="493"/>
            </w:pPr>
            <w:r>
              <w:rPr>
                <w:rFonts w:ascii="Cambria" w:hAnsi="Cambria"/>
                <w:sz w:val="24"/>
              </w:rPr>
              <w:t>Dacă se referă doar la o parte din populație, se iau în calcul acte justifi</w:t>
            </w:r>
            <w:r>
              <w:rPr>
                <w:rFonts w:ascii="Cambria" w:hAnsi="Cambria"/>
                <w:sz w:val="24"/>
              </w:rPr>
              <w:t>cative suplimentare.</w:t>
            </w:r>
          </w:p>
          <w:p w:rsidR="00F117FF" w:rsidRDefault="00637DA7">
            <w:r>
              <w:rPr>
                <w:rFonts w:ascii="Cambria Bold" w:hAnsi="Cambria Bold"/>
                <w:b/>
                <w:sz w:val="24"/>
              </w:rPr>
              <w:t>          Documente obligatorii:</w:t>
            </w:r>
          </w:p>
          <w:p w:rsidR="00F117FF" w:rsidRDefault="00637DA7">
            <w:pPr>
              <w:spacing w:line="360" w:lineRule="auto"/>
              <w:ind w:firstLine="493"/>
            </w:pPr>
            <w:r>
              <w:rPr>
                <w:rFonts w:ascii="Cambria" w:hAnsi="Cambria"/>
                <w:sz w:val="24"/>
              </w:rPr>
              <w:t>Printscreen/adeverință din rezultatul final al Recensământului 2021;</w:t>
            </w:r>
          </w:p>
          <w:p w:rsidR="00F117FF" w:rsidRDefault="00637DA7">
            <w:pPr>
              <w:spacing w:line="360" w:lineRule="auto"/>
              <w:ind w:firstLine="493"/>
            </w:pPr>
            <w:r>
              <w:rPr>
                <w:rFonts w:ascii="Cambria" w:hAnsi="Cambria"/>
                <w:sz w:val="24"/>
              </w:rPr>
              <w:t>Alte acte justificative pentru populația deservită parțial.</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2.3 </w:t>
            </w:r>
          </w:p>
        </w:tc>
        <w:tc>
          <w:tcPr>
            <w:tcW w:w="0" w:type="auto"/>
            <w:shd w:val="clear" w:color="auto" w:fill="F8ECD2"/>
            <w:vAlign w:val="center"/>
          </w:tcPr>
          <w:p w:rsidR="00F117FF" w:rsidRDefault="00637DA7">
            <w:r>
              <w:rPr>
                <w:rFonts w:ascii="Cambria" w:hAnsi="Cambria"/>
                <w:color w:val="58400C"/>
                <w:sz w:val="24"/>
                <w:lang w:val="en"/>
              </w:rPr>
              <w:t>Numărul populației deservite: inclusiv și peste  32.000</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populația totală conform datelor statistice oficiale;</w:t>
            </w:r>
          </w:p>
          <w:p w:rsidR="00F117FF" w:rsidRDefault="00637DA7">
            <w:pPr>
              <w:spacing w:line="360" w:lineRule="auto"/>
              <w:ind w:firstLine="493"/>
            </w:pPr>
            <w:r>
              <w:rPr>
                <w:rFonts w:ascii="Cambria" w:hAnsi="Cambria"/>
                <w:sz w:val="24"/>
              </w:rPr>
              <w:t>Se confirmă prin Recensământul 2021 că populația depășește 32.000 locuitori;</w:t>
            </w:r>
          </w:p>
          <w:p w:rsidR="00F117FF" w:rsidRDefault="00637DA7">
            <w:pPr>
              <w:spacing w:line="360" w:lineRule="auto"/>
              <w:ind w:firstLine="493"/>
            </w:pPr>
            <w:r>
              <w:rPr>
                <w:rFonts w:ascii="Cambria" w:hAnsi="Cambria"/>
                <w:sz w:val="24"/>
              </w:rPr>
              <w:t>Se verifică coerența între datele din proiect și datele statistice.</w:t>
            </w:r>
          </w:p>
          <w:p w:rsidR="00F117FF" w:rsidRDefault="00637DA7">
            <w:pPr>
              <w:spacing w:line="360" w:lineRule="auto"/>
              <w:ind w:firstLine="493"/>
            </w:pPr>
            <w:r>
              <w:rPr>
                <w:rFonts w:ascii="Cambria" w:hAnsi="Cambria"/>
                <w:sz w:val="24"/>
              </w:rPr>
              <w:t>Documente obligatorii:</w:t>
            </w:r>
          </w:p>
          <w:p w:rsidR="00F117FF" w:rsidRDefault="00637DA7">
            <w:pPr>
              <w:spacing w:line="360" w:lineRule="auto"/>
              <w:ind w:firstLine="493"/>
            </w:pPr>
            <w:r>
              <w:rPr>
                <w:rFonts w:ascii="Cambria" w:hAnsi="Cambria"/>
                <w:sz w:val="24"/>
              </w:rPr>
              <w:t>Printscreen/adeverință</w:t>
            </w:r>
            <w:r>
              <w:rPr>
                <w:rFonts w:ascii="Cambria" w:hAnsi="Cambria"/>
                <w:sz w:val="24"/>
              </w:rPr>
              <w:t xml:space="preserve"> din rezultatul final al Recensământului 2021;</w:t>
            </w:r>
          </w:p>
          <w:p w:rsidR="00F117FF" w:rsidRDefault="00637DA7">
            <w:pPr>
              <w:spacing w:line="360" w:lineRule="auto"/>
              <w:ind w:firstLine="493"/>
            </w:pPr>
            <w:r>
              <w:rPr>
                <w:rFonts w:ascii="Cambria" w:hAnsi="Cambria"/>
                <w:sz w:val="24"/>
              </w:rPr>
              <w:t>Alte acte justificative (dacă serviciile finanțate nu deservesc întreaga populație).</w:t>
            </w:r>
          </w:p>
        </w:tc>
      </w:tr>
      <w:tr w:rsidR="00F117FF">
        <w:trPr>
          <w:trHeight w:val="360"/>
        </w:trPr>
        <w:tc>
          <w:tcPr>
            <w:tcW w:w="0" w:type="auto"/>
            <w:gridSpan w:val="5"/>
            <w:vAlign w:val="center"/>
          </w:tcPr>
          <w:p w:rsidR="00F117FF" w:rsidRDefault="00637DA7">
            <w:r>
              <w:rPr>
                <w:rFonts w:ascii="Cambria" w:hAnsi="Cambria"/>
                <w:sz w:val="24"/>
              </w:rPr>
              <w:t> </w:t>
            </w:r>
          </w:p>
        </w:tc>
      </w:tr>
      <w:tr w:rsidR="00F117FF">
        <w:trPr>
          <w:trHeight w:val="540"/>
        </w:trPr>
        <w:tc>
          <w:tcPr>
            <w:tcW w:w="0" w:type="auto"/>
            <w:gridSpan w:val="2"/>
            <w:shd w:val="clear" w:color="auto" w:fill="CCE1DB"/>
            <w:vAlign w:val="center"/>
          </w:tcPr>
          <w:p w:rsidR="00F117FF" w:rsidRDefault="00637DA7">
            <w:r>
              <w:rPr>
                <w:rFonts w:ascii="Cambria" w:hAnsi="Cambria"/>
                <w:color w:val="014935"/>
                <w:sz w:val="24"/>
              </w:rPr>
              <w:t>3 </w:t>
            </w:r>
            <w:r>
              <w:rPr>
                <w:rFonts w:ascii="Cambria Bold" w:hAnsi="Cambria Bold"/>
                <w:b/>
                <w:color w:val="014935"/>
                <w:sz w:val="24"/>
              </w:rPr>
              <w:t>Beneficiarul este formă asociativă;</w:t>
            </w:r>
          </w:p>
        </w:tc>
        <w:tc>
          <w:tcPr>
            <w:tcW w:w="0" w:type="auto"/>
            <w:shd w:val="clear" w:color="auto" w:fill="CCE1DB"/>
            <w:vAlign w:val="center"/>
          </w:tcPr>
          <w:p w:rsidR="00F117FF" w:rsidRDefault="00637DA7">
            <w:pPr>
              <w:spacing w:line="360" w:lineRule="auto"/>
              <w:ind w:firstLine="493"/>
            </w:pPr>
            <w:r>
              <w:rPr>
                <w:rFonts w:ascii="Cambria Bold" w:hAnsi="Cambria Bold"/>
                <w:b/>
                <w:color w:val="014935"/>
                <w:sz w:val="24"/>
              </w:rPr>
              <w:t>35</w:t>
            </w:r>
          </w:p>
        </w:tc>
        <w:tc>
          <w:tcPr>
            <w:tcW w:w="0" w:type="auto"/>
            <w:shd w:val="clear" w:color="auto" w:fill="CCE1DB"/>
            <w:vAlign w:val="center"/>
          </w:tcPr>
          <w:p w:rsidR="00F117FF" w:rsidRDefault="00F117FF"/>
        </w:tc>
        <w:tc>
          <w:tcPr>
            <w:tcW w:w="0" w:type="auto"/>
            <w:shd w:val="clear" w:color="auto" w:fill="CCE1DB"/>
            <w:vAlign w:val="center"/>
          </w:tcPr>
          <w:p w:rsidR="00F117FF" w:rsidRDefault="00F117FF"/>
        </w:tc>
      </w:tr>
      <w:tr w:rsidR="00F117FF">
        <w:tc>
          <w:tcPr>
            <w:tcW w:w="0" w:type="auto"/>
            <w:shd w:val="clear" w:color="auto" w:fill="F8ECD2"/>
            <w:vAlign w:val="center"/>
          </w:tcPr>
          <w:p w:rsidR="00F117FF" w:rsidRDefault="00637DA7">
            <w:r>
              <w:rPr>
                <w:rFonts w:ascii="Cambria" w:hAnsi="Cambria"/>
                <w:color w:val="58400C"/>
                <w:sz w:val="24"/>
              </w:rPr>
              <w:t>3.1</w:t>
            </w:r>
          </w:p>
        </w:tc>
        <w:tc>
          <w:tcPr>
            <w:tcW w:w="0" w:type="auto"/>
            <w:shd w:val="clear" w:color="auto" w:fill="F8ECD2"/>
            <w:vAlign w:val="center"/>
          </w:tcPr>
          <w:p w:rsidR="00F117FF" w:rsidRDefault="00637DA7">
            <w:r>
              <w:rPr>
                <w:rFonts w:ascii="Cambria" w:hAnsi="Cambria"/>
                <w:color w:val="58400C"/>
                <w:sz w:val="24"/>
                <w:lang w:val="en"/>
              </w:rPr>
              <w:t>Autoritati publice locale</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 xml:space="preserve">Se verifică dacă solicitantul are </w:t>
            </w:r>
            <w:r>
              <w:rPr>
                <w:rFonts w:ascii="Cambria" w:hAnsi="Cambria"/>
                <w:sz w:val="24"/>
              </w:rPr>
              <w:t xml:space="preserve">calitatea de unitate administrativ-teritorială (UAT) </w:t>
            </w:r>
            <w:r>
              <w:rPr>
                <w:rFonts w:ascii="Cambria" w:hAnsi="Cambria"/>
                <w:sz w:val="24"/>
              </w:rPr>
              <w:lastRenderedPageBreak/>
              <w:t>– comună, oraș sau municipiu;</w:t>
            </w:r>
          </w:p>
          <w:p w:rsidR="00F117FF" w:rsidRDefault="00637DA7">
            <w:pPr>
              <w:spacing w:line="360" w:lineRule="auto"/>
              <w:ind w:firstLine="493"/>
            </w:pPr>
            <w:r>
              <w:rPr>
                <w:rFonts w:ascii="Cambria" w:hAnsi="Cambria"/>
                <w:sz w:val="24"/>
              </w:rPr>
              <w:t>Se verifică statutul juridic și calitatea de autoritate publică locală.</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Cererea de finanțare (secțiunea „Informații privind solicitantul”);</w:t>
            </w:r>
          </w:p>
          <w:p w:rsidR="00F117FF" w:rsidRDefault="00637DA7">
            <w:pPr>
              <w:spacing w:line="360" w:lineRule="auto"/>
              <w:ind w:firstLine="493"/>
            </w:pPr>
            <w:r>
              <w:rPr>
                <w:rFonts w:ascii="Cambria" w:hAnsi="Cambria"/>
                <w:sz w:val="24"/>
              </w:rPr>
              <w:t>Certificat</w:t>
            </w:r>
            <w:r>
              <w:rPr>
                <w:rFonts w:ascii="Cambria" w:hAnsi="Cambria"/>
                <w:sz w:val="24"/>
              </w:rPr>
              <w:t xml:space="preserve"> de înregistrare fiscală.</w:t>
            </w:r>
          </w:p>
        </w:tc>
      </w:tr>
      <w:tr w:rsidR="00F117FF">
        <w:trPr>
          <w:trHeight w:val="360"/>
        </w:trPr>
        <w:tc>
          <w:tcPr>
            <w:tcW w:w="0" w:type="auto"/>
            <w:gridSpan w:val="5"/>
            <w:vAlign w:val="center"/>
          </w:tcPr>
          <w:p w:rsidR="00F117FF" w:rsidRDefault="00637DA7">
            <w:r>
              <w:rPr>
                <w:rFonts w:ascii="Cambria" w:hAnsi="Cambria"/>
                <w:sz w:val="24"/>
              </w:rPr>
              <w:lastRenderedPageBreak/>
              <w:t> </w:t>
            </w:r>
          </w:p>
        </w:tc>
      </w:tr>
      <w:tr w:rsidR="00F117FF">
        <w:tc>
          <w:tcPr>
            <w:tcW w:w="0" w:type="auto"/>
            <w:shd w:val="clear" w:color="auto" w:fill="F8ECD2"/>
            <w:vAlign w:val="center"/>
          </w:tcPr>
          <w:p w:rsidR="00F117FF" w:rsidRDefault="00637DA7">
            <w:r>
              <w:rPr>
                <w:rFonts w:ascii="Cambria" w:hAnsi="Cambria"/>
                <w:color w:val="58400C"/>
                <w:sz w:val="24"/>
              </w:rPr>
              <w:t>3.2</w:t>
            </w:r>
          </w:p>
        </w:tc>
        <w:tc>
          <w:tcPr>
            <w:tcW w:w="0" w:type="auto"/>
            <w:shd w:val="clear" w:color="auto" w:fill="F8ECD2"/>
            <w:vAlign w:val="center"/>
          </w:tcPr>
          <w:p w:rsidR="00F117FF" w:rsidRDefault="00637DA7">
            <w:pPr>
              <w:spacing w:line="360" w:lineRule="auto"/>
              <w:ind w:firstLine="493"/>
            </w:pPr>
            <w:r>
              <w:rPr>
                <w:rFonts w:ascii="Cambria" w:hAnsi="Cambria"/>
                <w:color w:val="58400C"/>
                <w:sz w:val="24"/>
                <w:lang w:val="en"/>
              </w:rPr>
              <w:t>Asociații de Dezvoltare Intercomunitară</w:t>
            </w:r>
          </w:p>
        </w:tc>
        <w:tc>
          <w:tcPr>
            <w:tcW w:w="0" w:type="auto"/>
            <w:vAlign w:val="center"/>
          </w:tcPr>
          <w:p w:rsidR="00F117FF" w:rsidRDefault="00637DA7">
            <w:pPr>
              <w:keepNext/>
              <w:spacing w:line="360" w:lineRule="auto"/>
              <w:ind w:firstLine="493"/>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dacă solicitantul este constituit legal ca ADI și are continuitate de funcționare;</w:t>
            </w:r>
          </w:p>
          <w:p w:rsidR="00F117FF" w:rsidRDefault="00637DA7">
            <w:pPr>
              <w:spacing w:line="360" w:lineRule="auto"/>
              <w:ind w:firstLine="493"/>
            </w:pPr>
            <w:r>
              <w:rPr>
                <w:rFonts w:ascii="Cambria" w:hAnsi="Cambria"/>
                <w:sz w:val="24"/>
              </w:rPr>
              <w:t xml:space="preserve">Se verifică actele de asociere și hotărârile consiliilor locale/județene </w:t>
            </w:r>
            <w:r>
              <w:rPr>
                <w:rFonts w:ascii="Cambria" w:hAnsi="Cambria"/>
                <w:sz w:val="24"/>
              </w:rPr>
              <w:t>implicate;</w:t>
            </w:r>
          </w:p>
          <w:p w:rsidR="00F117FF" w:rsidRDefault="00637DA7">
            <w:pPr>
              <w:spacing w:line="360" w:lineRule="auto"/>
              <w:ind w:firstLine="493"/>
            </w:pPr>
            <w:r>
              <w:rPr>
                <w:rFonts w:ascii="Cambria" w:hAnsi="Cambria"/>
                <w:sz w:val="24"/>
              </w:rPr>
              <w:t>Se analizează vechimea ADI și implicarea reală a membrilor.</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Statutul și Actul constitutiv al ADI;</w:t>
            </w:r>
          </w:p>
          <w:p w:rsidR="00F117FF" w:rsidRDefault="00637DA7">
            <w:pPr>
              <w:spacing w:line="360" w:lineRule="auto"/>
              <w:ind w:firstLine="493"/>
            </w:pPr>
            <w:r>
              <w:rPr>
                <w:rFonts w:ascii="Cambria" w:hAnsi="Cambria"/>
                <w:sz w:val="24"/>
              </w:rPr>
              <w:t>Hotărârile consiliilor locale/județene privind asocierea;</w:t>
            </w:r>
          </w:p>
          <w:p w:rsidR="00F117FF" w:rsidRDefault="00637DA7">
            <w:pPr>
              <w:spacing w:line="360" w:lineRule="auto"/>
              <w:ind w:firstLine="493"/>
            </w:pPr>
            <w:r>
              <w:rPr>
                <w:rFonts w:ascii="Cambria" w:hAnsi="Cambria"/>
                <w:sz w:val="24"/>
              </w:rPr>
              <w:t>Certificat de înregistrare fiscală.</w:t>
            </w:r>
          </w:p>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3.3</w:t>
            </w:r>
          </w:p>
        </w:tc>
        <w:tc>
          <w:tcPr>
            <w:tcW w:w="0" w:type="auto"/>
            <w:shd w:val="clear" w:color="auto" w:fill="F8ECD2"/>
            <w:vAlign w:val="center"/>
          </w:tcPr>
          <w:p w:rsidR="00F117FF" w:rsidRDefault="00637DA7">
            <w:r>
              <w:rPr>
                <w:rFonts w:ascii="Cambria" w:hAnsi="Cambria"/>
                <w:color w:val="58400C"/>
                <w:sz w:val="24"/>
                <w:lang w:val="en"/>
              </w:rPr>
              <w:t>Asociaţii şi fundaţii </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personalitatea juridică și scopul prevăzut în statut/act constitutiv;</w:t>
            </w:r>
          </w:p>
          <w:p w:rsidR="00F117FF" w:rsidRDefault="00637DA7">
            <w:pPr>
              <w:spacing w:line="360" w:lineRule="auto"/>
              <w:ind w:firstLine="493"/>
            </w:pPr>
            <w:r>
              <w:rPr>
                <w:rFonts w:ascii="Cambria" w:hAnsi="Cambria"/>
                <w:sz w:val="24"/>
              </w:rPr>
              <w:t>Se analizează vechimea organizației și activitatea desfășurată;</w:t>
            </w:r>
          </w:p>
          <w:p w:rsidR="00F117FF" w:rsidRDefault="00637DA7">
            <w:pPr>
              <w:spacing w:line="360" w:lineRule="auto"/>
              <w:ind w:firstLine="493"/>
            </w:pPr>
            <w:r>
              <w:rPr>
                <w:rFonts w:ascii="Cambria" w:hAnsi="Cambria"/>
                <w:sz w:val="24"/>
              </w:rPr>
              <w:t>Se verifică dacă există experiență relevantă în domeniu, nu doar înființarea formală.</w:t>
            </w:r>
          </w:p>
          <w:p w:rsidR="00F117FF" w:rsidRDefault="00637DA7">
            <w:pPr>
              <w:spacing w:line="360" w:lineRule="auto"/>
              <w:ind w:firstLine="493"/>
            </w:pPr>
            <w:r>
              <w:rPr>
                <w:rFonts w:ascii="Cambria Bold" w:hAnsi="Cambria Bold"/>
                <w:b/>
                <w:sz w:val="24"/>
              </w:rPr>
              <w:t>Documente obligat</w:t>
            </w:r>
            <w:r>
              <w:rPr>
                <w:rFonts w:ascii="Cambria Bold" w:hAnsi="Cambria Bold"/>
                <w:b/>
                <w:sz w:val="24"/>
              </w:rPr>
              <w:t>orii:</w:t>
            </w:r>
          </w:p>
          <w:p w:rsidR="00F117FF" w:rsidRDefault="00637DA7">
            <w:pPr>
              <w:spacing w:line="360" w:lineRule="auto"/>
              <w:ind w:firstLine="493"/>
            </w:pPr>
            <w:r>
              <w:rPr>
                <w:rFonts w:ascii="Cambria" w:hAnsi="Cambria"/>
                <w:sz w:val="24"/>
              </w:rPr>
              <w:t>Certificat de înscriere în Registrul Asociațiilor și Fundațiilor;</w:t>
            </w:r>
          </w:p>
          <w:p w:rsidR="00F117FF" w:rsidRDefault="00637DA7">
            <w:pPr>
              <w:spacing w:line="360" w:lineRule="auto"/>
              <w:ind w:firstLine="493"/>
            </w:pPr>
            <w:r>
              <w:rPr>
                <w:rFonts w:ascii="Cambria" w:hAnsi="Cambria"/>
                <w:sz w:val="24"/>
              </w:rPr>
              <w:t>Statut și Act constitutiv;</w:t>
            </w:r>
          </w:p>
          <w:p w:rsidR="00F117FF" w:rsidRDefault="00637DA7">
            <w:pPr>
              <w:spacing w:line="360" w:lineRule="auto"/>
              <w:ind w:firstLine="493"/>
            </w:pPr>
            <w:r>
              <w:rPr>
                <w:rFonts w:ascii="Cambria" w:hAnsi="Cambria"/>
                <w:sz w:val="24"/>
              </w:rPr>
              <w:t>Hotărârea judecătorească de înființare.</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3.4</w:t>
            </w:r>
          </w:p>
        </w:tc>
        <w:tc>
          <w:tcPr>
            <w:tcW w:w="0" w:type="auto"/>
            <w:shd w:val="clear" w:color="auto" w:fill="F8ECD2"/>
            <w:vAlign w:val="center"/>
          </w:tcPr>
          <w:p w:rsidR="00F117FF" w:rsidRDefault="00637DA7">
            <w:r>
              <w:rPr>
                <w:rFonts w:ascii="Cambria" w:hAnsi="Cambria"/>
                <w:color w:val="58400C"/>
                <w:sz w:val="24"/>
                <w:lang w:val="en"/>
              </w:rPr>
              <w:t>Unităţi de cult</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recunoașterea oficială a cultului religios;</w:t>
            </w:r>
          </w:p>
          <w:p w:rsidR="00F117FF" w:rsidRDefault="00637DA7">
            <w:pPr>
              <w:spacing w:line="360" w:lineRule="auto"/>
              <w:ind w:firstLine="493"/>
            </w:pPr>
            <w:r>
              <w:rPr>
                <w:rFonts w:ascii="Cambria" w:hAnsi="Cambria"/>
                <w:sz w:val="24"/>
              </w:rPr>
              <w:t xml:space="preserve">Se verifică personalitatea </w:t>
            </w:r>
            <w:r>
              <w:rPr>
                <w:rFonts w:ascii="Cambria" w:hAnsi="Cambria"/>
                <w:sz w:val="24"/>
              </w:rPr>
              <w:t>juridică și continuitatea activității.</w:t>
            </w:r>
          </w:p>
          <w:p w:rsidR="00F117FF" w:rsidRDefault="00637DA7">
            <w:pPr>
              <w:spacing w:line="360" w:lineRule="auto"/>
              <w:ind w:firstLine="493"/>
            </w:pPr>
            <w:r>
              <w:rPr>
                <w:rFonts w:ascii="Cambria Bold" w:hAnsi="Cambria Bold"/>
                <w:b/>
                <w:sz w:val="24"/>
              </w:rPr>
              <w:lastRenderedPageBreak/>
              <w:t>Documente obligatorii:</w:t>
            </w:r>
          </w:p>
          <w:p w:rsidR="00F117FF" w:rsidRDefault="00637DA7">
            <w:pPr>
              <w:spacing w:line="360" w:lineRule="auto"/>
              <w:ind w:firstLine="493"/>
            </w:pPr>
            <w:r>
              <w:rPr>
                <w:rFonts w:ascii="Cambria" w:hAnsi="Cambria"/>
                <w:sz w:val="24"/>
              </w:rPr>
              <w:t>Documente de recunoaștere emise de Secretariatul de Stat pentru Culte;</w:t>
            </w:r>
          </w:p>
          <w:p w:rsidR="00F117FF" w:rsidRDefault="00637DA7">
            <w:pPr>
              <w:spacing w:line="360" w:lineRule="auto"/>
              <w:ind w:firstLine="493"/>
            </w:pPr>
            <w:r>
              <w:rPr>
                <w:rFonts w:ascii="Cambria" w:hAnsi="Cambria"/>
                <w:sz w:val="24"/>
              </w:rPr>
              <w:t>Statutul unității de cult;</w:t>
            </w:r>
          </w:p>
          <w:p w:rsidR="00F117FF" w:rsidRDefault="00637DA7">
            <w:pPr>
              <w:spacing w:line="360" w:lineRule="auto"/>
              <w:ind w:firstLine="493"/>
            </w:pPr>
            <w:r>
              <w:rPr>
                <w:rFonts w:ascii="Cambria" w:hAnsi="Cambria"/>
                <w:sz w:val="24"/>
              </w:rPr>
              <w:t>Certificat fiscal.</w:t>
            </w:r>
          </w:p>
          <w:p w:rsidR="00F117FF" w:rsidRDefault="00F117FF"/>
        </w:tc>
      </w:tr>
      <w:tr w:rsidR="00F117FF">
        <w:trPr>
          <w:trHeight w:val="360"/>
        </w:trPr>
        <w:tc>
          <w:tcPr>
            <w:tcW w:w="0" w:type="auto"/>
            <w:gridSpan w:val="5"/>
            <w:vAlign w:val="center"/>
          </w:tcPr>
          <w:p w:rsidR="00F117FF" w:rsidRDefault="00637DA7">
            <w:r>
              <w:rPr>
                <w:rFonts w:ascii="Cambria" w:hAnsi="Cambria"/>
                <w:sz w:val="24"/>
              </w:rPr>
              <w:lastRenderedPageBreak/>
              <w:t> </w:t>
            </w:r>
          </w:p>
        </w:tc>
      </w:tr>
      <w:tr w:rsidR="00F117FF">
        <w:tc>
          <w:tcPr>
            <w:tcW w:w="0" w:type="auto"/>
            <w:shd w:val="clear" w:color="auto" w:fill="F8ECD2"/>
            <w:vAlign w:val="center"/>
          </w:tcPr>
          <w:p w:rsidR="00F117FF" w:rsidRDefault="00637DA7">
            <w:r>
              <w:rPr>
                <w:rFonts w:ascii="Cambria" w:hAnsi="Cambria"/>
                <w:color w:val="58400C"/>
                <w:sz w:val="24"/>
              </w:rPr>
              <w:t>3.5</w:t>
            </w:r>
          </w:p>
        </w:tc>
        <w:tc>
          <w:tcPr>
            <w:tcW w:w="0" w:type="auto"/>
            <w:shd w:val="clear" w:color="auto" w:fill="F8ECD2"/>
            <w:vAlign w:val="center"/>
          </w:tcPr>
          <w:p w:rsidR="00F117FF" w:rsidRDefault="00637DA7">
            <w:r>
              <w:rPr>
                <w:rFonts w:ascii="Cambria" w:hAnsi="Cambria"/>
                <w:color w:val="58400C"/>
                <w:sz w:val="24"/>
                <w:lang w:val="en"/>
              </w:rPr>
              <w:t>Consorţii administrative</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 xml:space="preserve">Se verifică legalitatea constituirii </w:t>
            </w:r>
            <w:r>
              <w:rPr>
                <w:rFonts w:ascii="Cambria" w:hAnsi="Cambria"/>
                <w:sz w:val="24"/>
              </w:rPr>
              <w:t>consorțiului și continuitatea funcționării;</w:t>
            </w:r>
          </w:p>
          <w:p w:rsidR="00F117FF" w:rsidRDefault="00637DA7">
            <w:pPr>
              <w:spacing w:line="360" w:lineRule="auto"/>
              <w:ind w:firstLine="493"/>
            </w:pPr>
            <w:r>
              <w:rPr>
                <w:rFonts w:ascii="Cambria" w:hAnsi="Cambria"/>
                <w:sz w:val="24"/>
              </w:rPr>
              <w:t>Se verifică actele de asociere și modul de implicare a partenerilor.</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Act constitutiv și Statut;</w:t>
            </w:r>
          </w:p>
          <w:p w:rsidR="00F117FF" w:rsidRDefault="00637DA7">
            <w:pPr>
              <w:spacing w:line="360" w:lineRule="auto"/>
              <w:ind w:firstLine="493"/>
            </w:pPr>
            <w:r>
              <w:rPr>
                <w:rFonts w:ascii="Cambria" w:hAnsi="Cambria"/>
                <w:sz w:val="24"/>
              </w:rPr>
              <w:t>Documentele de asociere aprobate prin hotărâri interne;</w:t>
            </w:r>
          </w:p>
          <w:p w:rsidR="00F117FF" w:rsidRDefault="00637DA7">
            <w:pPr>
              <w:spacing w:line="360" w:lineRule="auto"/>
              <w:ind w:firstLine="493"/>
            </w:pPr>
            <w:r>
              <w:rPr>
                <w:rFonts w:ascii="Cambria" w:hAnsi="Cambria"/>
                <w:sz w:val="24"/>
              </w:rPr>
              <w:t>Certificat de înregistrare fiscală.</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3.6</w:t>
            </w:r>
          </w:p>
        </w:tc>
        <w:tc>
          <w:tcPr>
            <w:tcW w:w="0" w:type="auto"/>
            <w:shd w:val="clear" w:color="auto" w:fill="F8ECD2"/>
            <w:vAlign w:val="center"/>
          </w:tcPr>
          <w:p w:rsidR="00F117FF" w:rsidRDefault="00637DA7">
            <w:r>
              <w:rPr>
                <w:rFonts w:ascii="Cambria" w:hAnsi="Cambria"/>
                <w:color w:val="58400C"/>
                <w:sz w:val="24"/>
                <w:lang w:val="en"/>
              </w:rPr>
              <w:t>Grup de Acțiune Locală</w:t>
            </w:r>
          </w:p>
        </w:tc>
        <w:tc>
          <w:tcPr>
            <w:tcW w:w="0" w:type="auto"/>
            <w:vAlign w:val="center"/>
          </w:tcPr>
          <w:p w:rsidR="00F117FF" w:rsidRDefault="00637DA7">
            <w:pPr>
              <w:keepNext/>
              <w:jc w:val="center"/>
            </w:pPr>
            <w:r>
              <w:rPr>
                <w:rFonts w:ascii="Cambria" w:hAnsi="Cambria"/>
                <w:sz w:val="24"/>
              </w:rPr>
              <w:t>35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statutul și actul constitutiv al GAL;</w:t>
            </w:r>
          </w:p>
          <w:p w:rsidR="00F117FF" w:rsidRDefault="00637DA7">
            <w:pPr>
              <w:spacing w:line="360" w:lineRule="auto"/>
              <w:ind w:firstLine="493"/>
            </w:pPr>
            <w:r>
              <w:rPr>
                <w:rFonts w:ascii="Cambria" w:hAnsi="Cambria"/>
                <w:sz w:val="24"/>
              </w:rPr>
              <w:t>Se verifică documentul de recunoaștere emis de MADR/AFIR;</w:t>
            </w:r>
          </w:p>
          <w:p w:rsidR="00F117FF" w:rsidRDefault="00637DA7">
            <w:pPr>
              <w:spacing w:line="360" w:lineRule="auto"/>
              <w:ind w:firstLine="493"/>
            </w:pPr>
            <w:r>
              <w:rPr>
                <w:rFonts w:ascii="Cambria" w:hAnsi="Cambria"/>
                <w:sz w:val="24"/>
              </w:rPr>
              <w:t xml:space="preserve">Se verifică vechimea parteneriatului și faptul că implică un număr semnificativ de parteneri (publici și </w:t>
            </w:r>
            <w:r>
              <w:rPr>
                <w:rFonts w:ascii="Cambria" w:hAnsi="Cambria"/>
                <w:sz w:val="24"/>
              </w:rPr>
              <w:t>privați);</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Statutul și Actul constitutiv al GAL;</w:t>
            </w:r>
          </w:p>
          <w:p w:rsidR="00F117FF" w:rsidRDefault="00637DA7">
            <w:pPr>
              <w:spacing w:line="360" w:lineRule="auto"/>
              <w:ind w:firstLine="493"/>
            </w:pPr>
            <w:r>
              <w:rPr>
                <w:rFonts w:ascii="Cambria" w:hAnsi="Cambria"/>
                <w:sz w:val="24"/>
              </w:rPr>
              <w:t>Acordul de parteneriat inițial și actualizările acestuia;</w:t>
            </w:r>
          </w:p>
          <w:p w:rsidR="00F117FF" w:rsidRDefault="00637DA7">
            <w:pPr>
              <w:spacing w:line="360" w:lineRule="auto"/>
              <w:ind w:firstLine="493"/>
            </w:pPr>
            <w:r>
              <w:rPr>
                <w:rFonts w:ascii="Cambria" w:hAnsi="Cambria"/>
                <w:sz w:val="24"/>
              </w:rPr>
              <w:t>Documentul de recunoaștere GAL emis de MADR/AFIR;</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rPr>
          <w:trHeight w:val="540"/>
        </w:trPr>
        <w:tc>
          <w:tcPr>
            <w:tcW w:w="0" w:type="auto"/>
            <w:gridSpan w:val="2"/>
            <w:shd w:val="clear" w:color="auto" w:fill="CCE1DB"/>
            <w:vAlign w:val="center"/>
          </w:tcPr>
          <w:p w:rsidR="00F117FF" w:rsidRDefault="00637DA7">
            <w:r>
              <w:rPr>
                <w:rFonts w:ascii="Cambria" w:hAnsi="Cambria"/>
                <w:color w:val="014935"/>
                <w:sz w:val="24"/>
              </w:rPr>
              <w:t>4 </w:t>
            </w:r>
            <w:r>
              <w:rPr>
                <w:rFonts w:ascii="Cambria Bold" w:hAnsi="Cambria Bold"/>
                <w:b/>
                <w:color w:val="014935"/>
                <w:sz w:val="24"/>
              </w:rPr>
              <w:t>Investiții destinate copiilor</w:t>
            </w:r>
          </w:p>
        </w:tc>
        <w:tc>
          <w:tcPr>
            <w:tcW w:w="0" w:type="auto"/>
            <w:shd w:val="clear" w:color="auto" w:fill="CCE1DB"/>
            <w:vAlign w:val="center"/>
          </w:tcPr>
          <w:p w:rsidR="00F117FF" w:rsidRDefault="00637DA7">
            <w:pPr>
              <w:spacing w:line="360" w:lineRule="auto"/>
              <w:ind w:firstLine="493"/>
            </w:pPr>
            <w:r>
              <w:rPr>
                <w:rFonts w:ascii="Cambria Bold" w:hAnsi="Cambria Bold"/>
                <w:b/>
                <w:color w:val="014935"/>
                <w:sz w:val="24"/>
              </w:rPr>
              <w:t>35</w:t>
            </w:r>
          </w:p>
        </w:tc>
        <w:tc>
          <w:tcPr>
            <w:tcW w:w="0" w:type="auto"/>
            <w:shd w:val="clear" w:color="auto" w:fill="CCE1DB"/>
            <w:vAlign w:val="center"/>
          </w:tcPr>
          <w:p w:rsidR="00F117FF" w:rsidRDefault="00F117FF"/>
        </w:tc>
        <w:tc>
          <w:tcPr>
            <w:tcW w:w="0" w:type="auto"/>
            <w:shd w:val="clear" w:color="auto" w:fill="CCE1DB"/>
            <w:vAlign w:val="center"/>
          </w:tcPr>
          <w:p w:rsidR="00F117FF" w:rsidRDefault="00F117FF"/>
        </w:tc>
      </w:tr>
      <w:tr w:rsidR="00F117FF">
        <w:tc>
          <w:tcPr>
            <w:tcW w:w="0" w:type="auto"/>
            <w:shd w:val="clear" w:color="auto" w:fill="F8ECD2"/>
            <w:vAlign w:val="center"/>
          </w:tcPr>
          <w:p w:rsidR="00F117FF" w:rsidRDefault="00637DA7">
            <w:r>
              <w:rPr>
                <w:rFonts w:ascii="Cambria" w:hAnsi="Cambria"/>
                <w:color w:val="58400C"/>
                <w:sz w:val="24"/>
              </w:rPr>
              <w:t>4.1</w:t>
            </w:r>
          </w:p>
        </w:tc>
        <w:tc>
          <w:tcPr>
            <w:tcW w:w="0" w:type="auto"/>
            <w:shd w:val="clear" w:color="auto" w:fill="F8ECD2"/>
            <w:vAlign w:val="center"/>
          </w:tcPr>
          <w:p w:rsidR="00F117FF" w:rsidRDefault="00637DA7">
            <w:r>
              <w:rPr>
                <w:rFonts w:ascii="Cambria" w:hAnsi="Cambria"/>
                <w:color w:val="58400C"/>
                <w:sz w:val="24"/>
              </w:rPr>
              <w:t>Investiții destinate copiilor:</w:t>
            </w:r>
            <w:r>
              <w:rPr>
                <w:rFonts w:ascii="Cambria" w:hAnsi="Cambria"/>
                <w:color w:val="58400C"/>
                <w:sz w:val="24"/>
              </w:rPr>
              <w:t xml:space="preserve"> între 1.000 și 1999 copii deserviți</w:t>
            </w:r>
          </w:p>
        </w:tc>
        <w:tc>
          <w:tcPr>
            <w:tcW w:w="0" w:type="auto"/>
            <w:vAlign w:val="center"/>
          </w:tcPr>
          <w:p w:rsidR="00F117FF" w:rsidRDefault="00637DA7">
            <w:pPr>
              <w:keepNext/>
              <w:jc w:val="center"/>
            </w:pPr>
            <w:r>
              <w:rPr>
                <w:rFonts w:ascii="Cambria" w:hAnsi="Cambria"/>
                <w:sz w:val="24"/>
              </w:rPr>
              <w:t>20</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dacă tipurile de investiții, servicii și cheltuieli eligibile vizează activități în cadrul cărora copiii reprezintă beneficiarii finali;</w:t>
            </w:r>
          </w:p>
          <w:p w:rsidR="00F117FF" w:rsidRDefault="00637DA7">
            <w:pPr>
              <w:spacing w:line="360" w:lineRule="auto"/>
              <w:ind w:firstLine="493"/>
            </w:pPr>
            <w:r>
              <w:rPr>
                <w:rFonts w:ascii="Cambria" w:hAnsi="Cambria"/>
                <w:sz w:val="24"/>
              </w:rPr>
              <w:t>Se verifică numărul copiilor deserviți pe baza datelor statistic</w:t>
            </w:r>
            <w:r>
              <w:rPr>
                <w:rFonts w:ascii="Cambria" w:hAnsi="Cambria"/>
                <w:sz w:val="24"/>
              </w:rPr>
              <w:t xml:space="preserve">e oficiale și a </w:t>
            </w:r>
            <w:r>
              <w:rPr>
                <w:rFonts w:ascii="Cambria" w:hAnsi="Cambria"/>
                <w:sz w:val="24"/>
              </w:rPr>
              <w:lastRenderedPageBreak/>
              <w:t>documentației proiectului.</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Cererea de finanțare (secțiunea referitoare la grupul țintă);</w:t>
            </w:r>
          </w:p>
          <w:p w:rsidR="00F117FF" w:rsidRDefault="00637DA7">
            <w:pPr>
              <w:spacing w:line="360" w:lineRule="auto"/>
              <w:ind w:firstLine="493"/>
            </w:pPr>
            <w:r>
              <w:rPr>
                <w:rFonts w:ascii="Cambria" w:hAnsi="Cambria"/>
                <w:sz w:val="24"/>
              </w:rPr>
              <w:t>Studiul de fezabilitate / DALI / Memoriu justificativ / Proiect Tehnic;</w:t>
            </w:r>
          </w:p>
          <w:p w:rsidR="00F117FF" w:rsidRDefault="00637DA7">
            <w:pPr>
              <w:spacing w:line="360" w:lineRule="auto"/>
              <w:ind w:firstLine="493"/>
            </w:pPr>
            <w:r>
              <w:rPr>
                <w:rFonts w:ascii="Cambria" w:hAnsi="Cambria"/>
                <w:sz w:val="24"/>
              </w:rPr>
              <w:t xml:space="preserve">Adeverințe de la UAT / Inspectoratul Școlar sau alte </w:t>
            </w:r>
            <w:r>
              <w:rPr>
                <w:rFonts w:ascii="Cambria" w:hAnsi="Cambria"/>
                <w:sz w:val="24"/>
              </w:rPr>
              <w:t>instituții relevante.</w:t>
            </w:r>
          </w:p>
        </w:tc>
      </w:tr>
      <w:tr w:rsidR="00F117FF">
        <w:trPr>
          <w:trHeight w:val="360"/>
        </w:trPr>
        <w:tc>
          <w:tcPr>
            <w:tcW w:w="0" w:type="auto"/>
            <w:gridSpan w:val="5"/>
            <w:vAlign w:val="center"/>
          </w:tcPr>
          <w:p w:rsidR="00F117FF" w:rsidRDefault="00637DA7">
            <w:r>
              <w:rPr>
                <w:rFonts w:ascii="Cambria" w:hAnsi="Cambria"/>
                <w:sz w:val="24"/>
              </w:rPr>
              <w:lastRenderedPageBreak/>
              <w:t> </w:t>
            </w:r>
          </w:p>
        </w:tc>
      </w:tr>
      <w:tr w:rsidR="00F117FF">
        <w:tc>
          <w:tcPr>
            <w:tcW w:w="0" w:type="auto"/>
            <w:shd w:val="clear" w:color="auto" w:fill="F8ECD2"/>
            <w:vAlign w:val="center"/>
          </w:tcPr>
          <w:p w:rsidR="00F117FF" w:rsidRDefault="00637DA7">
            <w:r>
              <w:rPr>
                <w:rFonts w:ascii="Cambria" w:hAnsi="Cambria"/>
                <w:color w:val="58400C"/>
                <w:sz w:val="24"/>
              </w:rPr>
              <w:t>4.2</w:t>
            </w:r>
          </w:p>
        </w:tc>
        <w:tc>
          <w:tcPr>
            <w:tcW w:w="0" w:type="auto"/>
            <w:shd w:val="clear" w:color="auto" w:fill="F8ECD2"/>
            <w:vAlign w:val="center"/>
          </w:tcPr>
          <w:p w:rsidR="00F117FF" w:rsidRDefault="00637DA7">
            <w:r>
              <w:rPr>
                <w:rFonts w:ascii="Cambria" w:hAnsi="Cambria"/>
                <w:color w:val="58400C"/>
                <w:sz w:val="24"/>
              </w:rPr>
              <w:t>Investiții destinate copiilor:  între 2.000 și 2999 copii deserviți</w:t>
            </w:r>
          </w:p>
        </w:tc>
        <w:tc>
          <w:tcPr>
            <w:tcW w:w="0" w:type="auto"/>
            <w:vAlign w:val="center"/>
          </w:tcPr>
          <w:p w:rsidR="00F117FF" w:rsidRDefault="00637DA7">
            <w:pPr>
              <w:keepNext/>
              <w:jc w:val="center"/>
            </w:pPr>
            <w:r>
              <w:rPr>
                <w:rFonts w:ascii="Cambria" w:hAnsi="Cambria"/>
                <w:sz w:val="24"/>
              </w:rPr>
              <w:t>25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respectarea pragului minim de 2.000 de copii deserviți;</w:t>
            </w:r>
          </w:p>
          <w:p w:rsidR="00F117FF" w:rsidRDefault="00637DA7">
            <w:pPr>
              <w:spacing w:line="360" w:lineRule="auto"/>
              <w:ind w:firstLine="493"/>
            </w:pPr>
            <w:r>
              <w:rPr>
                <w:rFonts w:ascii="Cambria" w:hAnsi="Cambria"/>
                <w:sz w:val="24"/>
              </w:rPr>
              <w:t>Se verifică corelarea între datele statistice oficiale și informațiile prezentate în</w:t>
            </w:r>
            <w:r>
              <w:rPr>
                <w:rFonts w:ascii="Cambria" w:hAnsi="Cambria"/>
                <w:sz w:val="24"/>
              </w:rPr>
              <w:t xml:space="preserve"> documentația proiectului.</w:t>
            </w:r>
          </w:p>
          <w:p w:rsidR="00F117FF" w:rsidRDefault="00637DA7">
            <w:pPr>
              <w:spacing w:line="360" w:lineRule="auto"/>
              <w:ind w:firstLine="493"/>
            </w:pPr>
            <w:r>
              <w:rPr>
                <w:rFonts w:ascii="Cambria Bold" w:hAnsi="Cambria Bold"/>
                <w:b/>
                <w:sz w:val="24"/>
              </w:rPr>
              <w:t>Documente obligatorii:</w:t>
            </w:r>
          </w:p>
          <w:p w:rsidR="00F117FF" w:rsidRDefault="00637DA7">
            <w:pPr>
              <w:spacing w:line="360" w:lineRule="auto"/>
              <w:ind w:firstLine="493"/>
            </w:pPr>
            <w:r>
              <w:rPr>
                <w:rFonts w:ascii="Cambria" w:hAnsi="Cambria"/>
                <w:sz w:val="24"/>
              </w:rPr>
              <w:t>Cererea de finanțare (secțiunea referitoare la grupul țintă);</w:t>
            </w:r>
          </w:p>
          <w:p w:rsidR="00F117FF" w:rsidRDefault="00637DA7">
            <w:pPr>
              <w:spacing w:line="360" w:lineRule="auto"/>
              <w:ind w:firstLine="493"/>
            </w:pPr>
            <w:r>
              <w:rPr>
                <w:rFonts w:ascii="Cambria" w:hAnsi="Cambria"/>
                <w:sz w:val="24"/>
              </w:rPr>
              <w:t>Studiul de fezabilitate / DALI / Memoriu justificativ / Proiect Tehnic;</w:t>
            </w:r>
          </w:p>
          <w:p w:rsidR="00F117FF" w:rsidRDefault="00637DA7">
            <w:pPr>
              <w:spacing w:line="360" w:lineRule="auto"/>
              <w:ind w:firstLine="493"/>
            </w:pPr>
            <w:r>
              <w:rPr>
                <w:rFonts w:ascii="Cambria" w:hAnsi="Cambria"/>
                <w:sz w:val="24"/>
              </w:rPr>
              <w:t>Adeverințe de la UAT / Inspectoratul Școlar sau alte instituții relevant</w:t>
            </w:r>
            <w:r>
              <w:rPr>
                <w:rFonts w:ascii="Cambria" w:hAnsi="Cambria"/>
                <w:sz w:val="24"/>
              </w:rPr>
              <w:t>e.</w:t>
            </w:r>
          </w:p>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4.3</w:t>
            </w:r>
          </w:p>
        </w:tc>
        <w:tc>
          <w:tcPr>
            <w:tcW w:w="0" w:type="auto"/>
            <w:shd w:val="clear" w:color="auto" w:fill="F8ECD2"/>
            <w:vAlign w:val="center"/>
          </w:tcPr>
          <w:p w:rsidR="00F117FF" w:rsidRDefault="00637DA7">
            <w:r>
              <w:rPr>
                <w:rFonts w:ascii="Cambria" w:hAnsi="Cambria"/>
                <w:color w:val="58400C"/>
                <w:sz w:val="24"/>
              </w:rPr>
              <w:t>Investiții destinate copiilor: Peste 3000 copii deserviți</w:t>
            </w:r>
          </w:p>
        </w:tc>
        <w:tc>
          <w:tcPr>
            <w:tcW w:w="0" w:type="auto"/>
            <w:vAlign w:val="center"/>
          </w:tcPr>
          <w:p w:rsidR="00F117FF" w:rsidRDefault="00637DA7">
            <w:pPr>
              <w:keepNext/>
              <w:jc w:val="center"/>
            </w:pPr>
            <w:r>
              <w:rPr>
                <w:rFonts w:ascii="Cambria" w:hAnsi="Cambria"/>
                <w:sz w:val="24"/>
              </w:rPr>
              <w:t>35</w:t>
            </w:r>
          </w:p>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Se verifică dacă investiția deservește un număr mai mare de 3.000 de copii;</w:t>
            </w:r>
          </w:p>
          <w:p w:rsidR="00F117FF" w:rsidRDefault="00637DA7">
            <w:pPr>
              <w:spacing w:line="360" w:lineRule="auto"/>
              <w:ind w:firstLine="493"/>
            </w:pPr>
            <w:r>
              <w:rPr>
                <w:rFonts w:ascii="Cambria" w:hAnsi="Cambria"/>
                <w:sz w:val="24"/>
              </w:rPr>
              <w:t>Se verifică datele oficiale și documentele justificative pentru confirmarea acestui număr.</w:t>
            </w:r>
          </w:p>
          <w:p w:rsidR="00F117FF" w:rsidRDefault="00637DA7">
            <w:pPr>
              <w:spacing w:line="360" w:lineRule="auto"/>
              <w:ind w:firstLine="493"/>
            </w:pPr>
            <w:r>
              <w:rPr>
                <w:rFonts w:ascii="Cambria Bold" w:hAnsi="Cambria Bold"/>
                <w:b/>
                <w:sz w:val="24"/>
              </w:rPr>
              <w:t xml:space="preserve">Documente </w:t>
            </w:r>
            <w:r>
              <w:rPr>
                <w:rFonts w:ascii="Cambria Bold" w:hAnsi="Cambria Bold"/>
                <w:b/>
                <w:sz w:val="24"/>
              </w:rPr>
              <w:t>obligatorii:</w:t>
            </w:r>
          </w:p>
          <w:p w:rsidR="00F117FF" w:rsidRDefault="00637DA7">
            <w:pPr>
              <w:spacing w:line="360" w:lineRule="auto"/>
              <w:ind w:firstLine="493"/>
            </w:pPr>
            <w:r>
              <w:rPr>
                <w:rFonts w:ascii="Cambria" w:hAnsi="Cambria"/>
                <w:sz w:val="24"/>
              </w:rPr>
              <w:t>Cererea de finanțare (secțiunea referitoare la grupul țintă);</w:t>
            </w:r>
          </w:p>
          <w:p w:rsidR="00F117FF" w:rsidRDefault="00637DA7">
            <w:pPr>
              <w:spacing w:line="360" w:lineRule="auto"/>
              <w:ind w:firstLine="493"/>
            </w:pPr>
            <w:r>
              <w:rPr>
                <w:rFonts w:ascii="Cambria" w:hAnsi="Cambria"/>
                <w:sz w:val="24"/>
              </w:rPr>
              <w:t>Studiul de fezabilitate / DALI / Memoriu justificativ / Proiect Tehnic;</w:t>
            </w:r>
          </w:p>
          <w:p w:rsidR="00F117FF" w:rsidRDefault="00637DA7">
            <w:pPr>
              <w:spacing w:line="360" w:lineRule="auto"/>
              <w:ind w:firstLine="493"/>
            </w:pPr>
            <w:r>
              <w:rPr>
                <w:rFonts w:ascii="Cambria" w:hAnsi="Cambria"/>
                <w:sz w:val="24"/>
              </w:rPr>
              <w:t>Adeverințe de la UAT / Inspectoratul Școlar sau alte instituții relevante.</w:t>
            </w:r>
          </w:p>
          <w:p w:rsidR="00F117FF" w:rsidRDefault="00637DA7">
            <w:pPr>
              <w:spacing w:line="360" w:lineRule="auto"/>
              <w:ind w:firstLine="493"/>
            </w:pPr>
            <w:r>
              <w:rPr>
                <w:rFonts w:ascii="Cambria" w:hAnsi="Cambria"/>
                <w:sz w:val="24"/>
              </w:rPr>
              <w:t>PRAG MINIM: 25 Puncte</w:t>
            </w:r>
          </w:p>
          <w:p w:rsidR="00F117FF" w:rsidRDefault="00F117FF"/>
        </w:tc>
      </w:tr>
      <w:tr w:rsidR="00F117FF">
        <w:trPr>
          <w:trHeight w:val="360"/>
        </w:trPr>
        <w:tc>
          <w:tcPr>
            <w:tcW w:w="0" w:type="auto"/>
            <w:gridSpan w:val="5"/>
            <w:vAlign w:val="center"/>
          </w:tcPr>
          <w:p w:rsidR="00F117FF" w:rsidRDefault="00637DA7">
            <w:r>
              <w:rPr>
                <w:rFonts w:ascii="Cambria" w:hAnsi="Cambria"/>
                <w:sz w:val="24"/>
              </w:rPr>
              <w:t> </w:t>
            </w:r>
          </w:p>
        </w:tc>
      </w:tr>
      <w:tr w:rsidR="00F117FF">
        <w:trPr>
          <w:trHeight w:val="479"/>
        </w:trPr>
        <w:tc>
          <w:tcPr>
            <w:tcW w:w="0" w:type="auto"/>
            <w:gridSpan w:val="2"/>
            <w:shd w:val="clear" w:color="auto" w:fill="B3C6D9"/>
            <w:vAlign w:val="center"/>
          </w:tcPr>
          <w:p w:rsidR="00F117FF" w:rsidRDefault="00637DA7">
            <w:r>
              <w:rPr>
                <w:rFonts w:ascii="Cambria" w:hAnsi="Cambria"/>
                <w:sz w:val="24"/>
              </w:rPr>
              <w:t>PRAG DE</w:t>
            </w:r>
            <w:r>
              <w:rPr>
                <w:rFonts w:ascii="Cambria" w:hAnsi="Cambria"/>
                <w:sz w:val="24"/>
              </w:rPr>
              <w:t xml:space="preserve"> CALITATE</w:t>
            </w:r>
          </w:p>
        </w:tc>
        <w:tc>
          <w:tcPr>
            <w:tcW w:w="0" w:type="auto"/>
            <w:gridSpan w:val="3"/>
            <w:shd w:val="clear" w:color="auto" w:fill="B3C6D9"/>
            <w:vAlign w:val="center"/>
          </w:tcPr>
          <w:p w:rsidR="00F117FF" w:rsidRDefault="00F117FF"/>
        </w:tc>
      </w:tr>
      <w:tr w:rsidR="00F117FF">
        <w:trPr>
          <w:trHeight w:val="479"/>
        </w:trPr>
        <w:tc>
          <w:tcPr>
            <w:tcW w:w="0" w:type="auto"/>
            <w:gridSpan w:val="2"/>
            <w:shd w:val="clear" w:color="auto" w:fill="B3C6D9"/>
            <w:vAlign w:val="center"/>
          </w:tcPr>
          <w:p w:rsidR="00F117FF" w:rsidRDefault="00637DA7">
            <w:r>
              <w:rPr>
                <w:rFonts w:ascii="Cambria" w:hAnsi="Cambria"/>
                <w:sz w:val="24"/>
              </w:rPr>
              <w:t>TOTAL PUNCTAJ OBȚINUT</w:t>
            </w:r>
          </w:p>
        </w:tc>
        <w:tc>
          <w:tcPr>
            <w:tcW w:w="0" w:type="auto"/>
            <w:gridSpan w:val="3"/>
            <w:shd w:val="clear" w:color="auto" w:fill="B3C6D9"/>
            <w:vAlign w:val="center"/>
          </w:tcPr>
          <w:p w:rsidR="00F117FF" w:rsidRDefault="00F117FF"/>
        </w:tc>
      </w:tr>
    </w:tbl>
    <w:p w:rsidR="00F117FF" w:rsidRDefault="00637DA7">
      <w:pPr>
        <w:spacing w:line="264" w:lineRule="auto"/>
      </w:pPr>
      <w:r>
        <w:rPr>
          <w:rFonts w:ascii="Cambria" w:hAnsi="Cambria"/>
          <w:sz w:val="24"/>
        </w:rPr>
        <w:lastRenderedPageBreak/>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F117FF">
        <w:trPr>
          <w:trHeight w:val="540"/>
        </w:trPr>
        <w:tc>
          <w:tcPr>
            <w:tcW w:w="0" w:type="auto"/>
            <w:vAlign w:val="center"/>
          </w:tcPr>
          <w:p w:rsidR="00F117FF" w:rsidRDefault="00F117FF"/>
        </w:tc>
      </w:tr>
    </w:tbl>
    <w:p w:rsidR="00F117FF" w:rsidRDefault="00637DA7">
      <w:pPr>
        <w:spacing w:line="264" w:lineRule="auto"/>
      </w:pPr>
      <w:r>
        <w:rPr>
          <w:rFonts w:ascii="Cambria" w:hAnsi="Cambria"/>
          <w:sz w:val="24"/>
        </w:rPr>
        <w:br/>
      </w:r>
      <w:r>
        <w:rPr>
          <w:rFonts w:ascii="Cambria Bold" w:hAnsi="Cambria Bold"/>
          <w:b/>
          <w:sz w:val="24"/>
        </w:rPr>
        <w:t>Justificarea criteriilor de departajare aplicate</w:t>
      </w:r>
      <w:r>
        <w:rPr>
          <w:rFonts w:ascii="Cambria" w:hAnsi="Cambria"/>
          <w:sz w:val="24"/>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F117FF">
        <w:tc>
          <w:tcPr>
            <w:tcW w:w="400" w:type="pct"/>
            <w:shd w:val="clear" w:color="auto" w:fill="015840"/>
            <w:vAlign w:val="center"/>
          </w:tcPr>
          <w:p w:rsidR="00F117FF" w:rsidRDefault="00637DA7">
            <w:r>
              <w:rPr>
                <w:rFonts w:ascii="Cambria Bold" w:hAnsi="Cambria Bold"/>
                <w:b/>
                <w:color w:val="FFFFFF"/>
                <w:sz w:val="24"/>
              </w:rPr>
              <w:t>Nr.</w:t>
            </w:r>
            <w:r>
              <w:rPr>
                <w:rFonts w:ascii="Cambria Bold" w:hAnsi="Cambria Bold"/>
                <w:b/>
                <w:color w:val="FFFFFF"/>
                <w:sz w:val="24"/>
              </w:rPr>
              <w:br/>
              <w:t>crt.</w:t>
            </w:r>
          </w:p>
        </w:tc>
        <w:tc>
          <w:tcPr>
            <w:tcW w:w="1500" w:type="pct"/>
            <w:shd w:val="clear" w:color="auto" w:fill="015840"/>
            <w:vAlign w:val="center"/>
          </w:tcPr>
          <w:p w:rsidR="00F117FF" w:rsidRDefault="00637DA7">
            <w:r>
              <w:rPr>
                <w:rFonts w:ascii="Cambria Bold" w:hAnsi="Cambria Bold"/>
                <w:b/>
                <w:color w:val="FFFFFF"/>
                <w:sz w:val="24"/>
              </w:rPr>
              <w:t>Criterii de departajare</w:t>
            </w:r>
          </w:p>
        </w:tc>
        <w:tc>
          <w:tcPr>
            <w:tcW w:w="750" w:type="pct"/>
            <w:shd w:val="clear" w:color="auto" w:fill="015840"/>
            <w:vAlign w:val="center"/>
          </w:tcPr>
          <w:p w:rsidR="00F117FF" w:rsidRDefault="00637DA7">
            <w:pPr>
              <w:keepNext/>
              <w:jc w:val="center"/>
            </w:pPr>
            <w:r>
              <w:rPr>
                <w:rFonts w:ascii="Cambria Bold" w:hAnsi="Cambria Bold"/>
                <w:b/>
                <w:color w:val="FFFFFF"/>
                <w:sz w:val="24"/>
              </w:rPr>
              <w:t>Punctaj</w:t>
            </w:r>
          </w:p>
        </w:tc>
        <w:tc>
          <w:tcPr>
            <w:tcW w:w="750" w:type="pct"/>
            <w:shd w:val="clear" w:color="auto" w:fill="015840"/>
            <w:vAlign w:val="center"/>
          </w:tcPr>
          <w:p w:rsidR="00F117FF" w:rsidRDefault="00637DA7">
            <w:pPr>
              <w:keepNext/>
              <w:jc w:val="center"/>
            </w:pPr>
            <w:r>
              <w:rPr>
                <w:rFonts w:ascii="Cambria Bold" w:hAnsi="Cambria Bold"/>
                <w:b/>
                <w:color w:val="FFFFFF"/>
                <w:sz w:val="24"/>
              </w:rPr>
              <w:t>Punctaj</w:t>
            </w:r>
            <w:r>
              <w:rPr>
                <w:rFonts w:ascii="Cambria Bold" w:hAnsi="Cambria Bold"/>
                <w:b/>
                <w:color w:val="FFFFFF"/>
                <w:sz w:val="24"/>
              </w:rPr>
              <w:br/>
              <w:t>obținut</w:t>
            </w:r>
          </w:p>
        </w:tc>
        <w:tc>
          <w:tcPr>
            <w:tcW w:w="0" w:type="auto"/>
            <w:shd w:val="clear" w:color="auto" w:fill="015840"/>
            <w:vAlign w:val="center"/>
          </w:tcPr>
          <w:p w:rsidR="00F117FF" w:rsidRDefault="00637DA7">
            <w:pPr>
              <w:keepNext/>
              <w:jc w:val="center"/>
            </w:pPr>
            <w:r>
              <w:rPr>
                <w:rFonts w:ascii="Cambria Bold" w:hAnsi="Cambria Bold"/>
                <w:b/>
                <w:color w:val="FFFFFF"/>
                <w:sz w:val="24"/>
              </w:rPr>
              <w:t>Justificare</w:t>
            </w:r>
          </w:p>
        </w:tc>
      </w:tr>
      <w:tr w:rsidR="00F117FF">
        <w:trPr>
          <w:trHeight w:val="450"/>
        </w:trPr>
        <w:tc>
          <w:tcPr>
            <w:tcW w:w="0" w:type="auto"/>
            <w:gridSpan w:val="5"/>
            <w:shd w:val="clear" w:color="auto" w:fill="757575"/>
            <w:vAlign w:val="center"/>
          </w:tcPr>
          <w:p w:rsidR="00F117FF" w:rsidRDefault="00637DA7">
            <w:pPr>
              <w:ind w:left="197" w:right="197" w:firstLine="493"/>
              <w:jc w:val="center"/>
            </w:pPr>
            <w:r>
              <w:rPr>
                <w:rFonts w:ascii="Cambria" w:hAnsi="Cambria"/>
                <w:color w:val="FFFFFF"/>
                <w:sz w:val="24"/>
              </w:rPr>
              <w:t xml:space="preserve">Pentru fiecare criteriu de departajare este necesară </w:t>
            </w:r>
            <w:r>
              <w:rPr>
                <w:rFonts w:ascii="Cambria" w:hAnsi="Cambria"/>
                <w:color w:val="FFFFFF"/>
                <w:sz w:val="24"/>
              </w:rPr>
              <w:t>justificarea acordării punctajului</w:t>
            </w:r>
          </w:p>
        </w:tc>
      </w:tr>
      <w:tr w:rsidR="00F117FF">
        <w:tc>
          <w:tcPr>
            <w:tcW w:w="0" w:type="auto"/>
            <w:shd w:val="clear" w:color="auto" w:fill="F8ECD2"/>
            <w:vAlign w:val="center"/>
          </w:tcPr>
          <w:p w:rsidR="00F117FF" w:rsidRDefault="00637DA7">
            <w:r>
              <w:rPr>
                <w:rFonts w:ascii="Cambria" w:hAnsi="Cambria"/>
                <w:color w:val="58400C"/>
                <w:sz w:val="24"/>
              </w:rPr>
              <w:t>CD 1</w:t>
            </w:r>
          </w:p>
        </w:tc>
        <w:tc>
          <w:tcPr>
            <w:tcW w:w="0" w:type="auto"/>
            <w:shd w:val="clear" w:color="auto" w:fill="F8ECD2"/>
            <w:vAlign w:val="center"/>
          </w:tcPr>
          <w:p w:rsidR="00F117FF" w:rsidRDefault="00637DA7">
            <w:r>
              <w:rPr>
                <w:rFonts w:ascii="Cambria" w:hAnsi="Cambria"/>
                <w:color w:val="58400C"/>
                <w:sz w:val="24"/>
              </w:rPr>
              <w:t>Numărul de persoane deservite;</w:t>
            </w:r>
          </w:p>
        </w:tc>
        <w:tc>
          <w:tcPr>
            <w:tcW w:w="0" w:type="auto"/>
            <w:vAlign w:val="center"/>
          </w:tcPr>
          <w:p w:rsidR="00F117FF" w:rsidRDefault="00F117FF"/>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r>
              <w:rPr>
                <w:rFonts w:ascii="Cambria" w:hAnsi="Cambria"/>
                <w:sz w:val="24"/>
              </w:rPr>
              <w:t>Număr mai mare la CS 2 („Numărul populației deservite”)</w:t>
            </w:r>
          </w:p>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CD 2</w:t>
            </w:r>
          </w:p>
        </w:tc>
        <w:tc>
          <w:tcPr>
            <w:tcW w:w="0" w:type="auto"/>
            <w:shd w:val="clear" w:color="auto" w:fill="F8ECD2"/>
            <w:vAlign w:val="center"/>
          </w:tcPr>
          <w:p w:rsidR="00F117FF" w:rsidRDefault="00637DA7">
            <w:r>
              <w:rPr>
                <w:rFonts w:ascii="Cambria" w:hAnsi="Cambria"/>
                <w:color w:val="58400C"/>
                <w:sz w:val="24"/>
              </w:rPr>
              <w:t>Investiții destinate copiilor</w:t>
            </w:r>
          </w:p>
        </w:tc>
        <w:tc>
          <w:tcPr>
            <w:tcW w:w="0" w:type="auto"/>
            <w:vAlign w:val="center"/>
          </w:tcPr>
          <w:p w:rsidR="00F117FF" w:rsidRDefault="00F117FF"/>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 xml:space="preserve">Conform CS 4.1 („Investiții destinate copiilor”), unde sunt stabilite praguri </w:t>
            </w:r>
            <w:r>
              <w:rPr>
                <w:rFonts w:ascii="Cambria" w:hAnsi="Cambria"/>
                <w:sz w:val="24"/>
              </w:rPr>
              <w:t>minime (peste 1.000 / 2.000 / 3.000 copii)</w:t>
            </w:r>
          </w:p>
        </w:tc>
      </w:tr>
      <w:tr w:rsidR="00F117FF">
        <w:trPr>
          <w:trHeight w:val="360"/>
        </w:trPr>
        <w:tc>
          <w:tcPr>
            <w:tcW w:w="0" w:type="auto"/>
            <w:gridSpan w:val="5"/>
            <w:vAlign w:val="center"/>
          </w:tcPr>
          <w:p w:rsidR="00F117FF" w:rsidRDefault="00637DA7">
            <w:r>
              <w:rPr>
                <w:rFonts w:ascii="Cambria" w:hAnsi="Cambria"/>
                <w:sz w:val="24"/>
              </w:rPr>
              <w:t> </w:t>
            </w:r>
          </w:p>
        </w:tc>
      </w:tr>
      <w:tr w:rsidR="00F117FF">
        <w:tc>
          <w:tcPr>
            <w:tcW w:w="0" w:type="auto"/>
            <w:shd w:val="clear" w:color="auto" w:fill="F8ECD2"/>
            <w:vAlign w:val="center"/>
          </w:tcPr>
          <w:p w:rsidR="00F117FF" w:rsidRDefault="00637DA7">
            <w:r>
              <w:rPr>
                <w:rFonts w:ascii="Cambria" w:hAnsi="Cambria"/>
                <w:color w:val="58400C"/>
                <w:sz w:val="24"/>
              </w:rPr>
              <w:t>CD3</w:t>
            </w:r>
          </w:p>
        </w:tc>
        <w:tc>
          <w:tcPr>
            <w:tcW w:w="0" w:type="auto"/>
            <w:shd w:val="clear" w:color="auto" w:fill="F8ECD2"/>
            <w:vAlign w:val="center"/>
          </w:tcPr>
          <w:p w:rsidR="00F117FF" w:rsidRDefault="00637DA7">
            <w:r>
              <w:rPr>
                <w:rFonts w:ascii="Cambria" w:hAnsi="Cambria"/>
                <w:color w:val="58400C"/>
                <w:sz w:val="24"/>
              </w:rPr>
              <w:t>Durata de implementare a proiectului</w:t>
            </w:r>
          </w:p>
        </w:tc>
        <w:tc>
          <w:tcPr>
            <w:tcW w:w="0" w:type="auto"/>
            <w:vAlign w:val="center"/>
          </w:tcPr>
          <w:p w:rsidR="00F117FF" w:rsidRDefault="00F117FF"/>
        </w:tc>
        <w:tc>
          <w:tcPr>
            <w:tcW w:w="0" w:type="auto"/>
            <w:vAlign w:val="center"/>
          </w:tcPr>
          <w:p w:rsidR="00F117FF" w:rsidRDefault="00F117FF"/>
        </w:tc>
        <w:tc>
          <w:tcPr>
            <w:tcW w:w="0" w:type="auto"/>
            <w:vAlign w:val="center"/>
          </w:tcPr>
          <w:p w:rsidR="00F117FF" w:rsidRDefault="00F117FF"/>
        </w:tc>
      </w:tr>
      <w:tr w:rsidR="00F117FF">
        <w:tc>
          <w:tcPr>
            <w:tcW w:w="0" w:type="auto"/>
            <w:gridSpan w:val="5"/>
            <w:shd w:val="clear" w:color="auto" w:fill="DDDDDD"/>
            <w:vAlign w:val="center"/>
          </w:tcPr>
          <w:p w:rsidR="00F117FF" w:rsidRDefault="00637DA7">
            <w:pPr>
              <w:spacing w:line="360" w:lineRule="auto"/>
              <w:ind w:firstLine="493"/>
            </w:pPr>
            <w:r>
              <w:rPr>
                <w:rFonts w:ascii="Cambria" w:hAnsi="Cambria"/>
                <w:sz w:val="24"/>
              </w:rPr>
              <w:t>Proiectele care prevăd implementare într-un termen mai scurt au prioritate.</w:t>
            </w:r>
          </w:p>
          <w:p w:rsidR="00F117FF" w:rsidRDefault="00637DA7">
            <w:pPr>
              <w:spacing w:line="360" w:lineRule="auto"/>
              <w:ind w:firstLine="493"/>
            </w:pPr>
            <w:r>
              <w:rPr>
                <w:rFonts w:ascii="Cambria" w:hAnsi="Cambria"/>
                <w:sz w:val="24"/>
              </w:rPr>
              <w:t>Documente verificate: grafic de implementare, plan de activități, cererea de finanțare.</w:t>
            </w:r>
          </w:p>
        </w:tc>
      </w:tr>
      <w:tr w:rsidR="00F117FF">
        <w:trPr>
          <w:trHeight w:val="360"/>
        </w:trPr>
        <w:tc>
          <w:tcPr>
            <w:tcW w:w="0" w:type="auto"/>
            <w:gridSpan w:val="5"/>
            <w:vAlign w:val="center"/>
          </w:tcPr>
          <w:p w:rsidR="00F117FF" w:rsidRDefault="00637DA7">
            <w:r>
              <w:rPr>
                <w:rFonts w:ascii="Cambria" w:hAnsi="Cambria"/>
                <w:sz w:val="24"/>
              </w:rPr>
              <w:t> </w:t>
            </w:r>
          </w:p>
        </w:tc>
      </w:tr>
    </w:tbl>
    <w:p w:rsidR="00F117FF" w:rsidRDefault="00637DA7">
      <w:pPr>
        <w:spacing w:line="264" w:lineRule="auto"/>
      </w:pPr>
      <w:r>
        <w:rPr>
          <w:rFonts w:ascii="Cambria" w:hAnsi="Cambria"/>
          <w:sz w:val="24"/>
        </w:rPr>
        <w:br/>
      </w:r>
      <w:r>
        <w:rPr>
          <w:rFonts w:ascii="Cambria Bold" w:hAnsi="Cambria Bold"/>
          <w:b/>
          <w:sz w:val="24"/>
        </w:rPr>
        <w:t>Observații</w:t>
      </w:r>
      <w:r>
        <w:rPr>
          <w:rFonts w:ascii="Cambria" w:hAnsi="Cambria"/>
          <w:sz w:val="24"/>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F117FF">
        <w:trPr>
          <w:trHeight w:val="540"/>
        </w:trPr>
        <w:tc>
          <w:tcPr>
            <w:tcW w:w="0" w:type="auto"/>
            <w:vAlign w:val="center"/>
          </w:tcPr>
          <w:p w:rsidR="00F117FF" w:rsidRDefault="00F117FF"/>
        </w:tc>
      </w:tr>
    </w:tbl>
    <w:p w:rsidR="00F117FF" w:rsidRDefault="00F117F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43"/>
        <w:gridCol w:w="4673"/>
      </w:tblGrid>
      <w:tr w:rsidR="00F117FF">
        <w:trPr>
          <w:trHeight w:val="1080"/>
        </w:trPr>
        <w:tc>
          <w:tcPr>
            <w:tcW w:w="0" w:type="auto"/>
            <w:gridSpan w:val="2"/>
            <w:vAlign w:val="bottom"/>
          </w:tcPr>
          <w:p w:rsidR="00F117FF" w:rsidRDefault="00637DA7">
            <w:pPr>
              <w:keepNext/>
            </w:pPr>
            <w:r>
              <w:rPr>
                <w:rFonts w:ascii="Cambria Bold" w:hAnsi="Cambria Bold"/>
                <w:b/>
                <w:sz w:val="24"/>
              </w:rPr>
              <w:lastRenderedPageBreak/>
              <w:t>Verificat,</w:t>
            </w:r>
          </w:p>
        </w:tc>
      </w:tr>
      <w:tr w:rsidR="00F117FF">
        <w:trPr>
          <w:trHeight w:val="479"/>
        </w:trPr>
        <w:tc>
          <w:tcPr>
            <w:tcW w:w="0" w:type="auto"/>
            <w:vAlign w:val="center"/>
          </w:tcPr>
          <w:p w:rsidR="00F117FF" w:rsidRDefault="00637DA7">
            <w:pPr>
              <w:keepNext/>
            </w:pPr>
            <w:r>
              <w:rPr>
                <w:rFonts w:ascii="Cambria Bold" w:hAnsi="Cambria Bold"/>
                <w:b/>
                <w:sz w:val="24"/>
              </w:rPr>
              <w:t>Evaluator 1 GAL _ _ _ _ _ _ _ _ _ _ _ _ _ _ _ _ _</w:t>
            </w:r>
          </w:p>
        </w:tc>
        <w:tc>
          <w:tcPr>
            <w:tcW w:w="0" w:type="auto"/>
            <w:vAlign w:val="center"/>
          </w:tcPr>
          <w:p w:rsidR="00F117FF" w:rsidRDefault="00637DA7">
            <w:pPr>
              <w:keepNext/>
              <w:jc w:val="right"/>
            </w:pPr>
            <w:r>
              <w:rPr>
                <w:rFonts w:ascii="Cambria Bold" w:hAnsi="Cambria Bold"/>
                <w:b/>
                <w:sz w:val="24"/>
              </w:rPr>
              <w:t>Semnătura și data _ _ _ _ _ _ _ _ _ _ _ _ _ _ _ _ _</w:t>
            </w:r>
          </w:p>
        </w:tc>
      </w:tr>
      <w:tr w:rsidR="00F117FF">
        <w:trPr>
          <w:trHeight w:val="479"/>
        </w:trPr>
        <w:tc>
          <w:tcPr>
            <w:tcW w:w="0" w:type="auto"/>
            <w:vAlign w:val="center"/>
          </w:tcPr>
          <w:p w:rsidR="00F117FF" w:rsidRDefault="00637DA7">
            <w:pPr>
              <w:keepNext/>
            </w:pPr>
            <w:r>
              <w:rPr>
                <w:rFonts w:ascii="Cambria Bold" w:hAnsi="Cambria Bold"/>
                <w:b/>
                <w:sz w:val="24"/>
              </w:rPr>
              <w:t>Evaluator 2 GAL _ _ _ _ _ _ _ _ _ _ _ _ _ _ _ _ _</w:t>
            </w:r>
          </w:p>
        </w:tc>
        <w:tc>
          <w:tcPr>
            <w:tcW w:w="0" w:type="auto"/>
            <w:vAlign w:val="center"/>
          </w:tcPr>
          <w:p w:rsidR="00F117FF" w:rsidRDefault="00637DA7">
            <w:pPr>
              <w:keepNext/>
              <w:jc w:val="right"/>
            </w:pPr>
            <w:r>
              <w:rPr>
                <w:rFonts w:ascii="Cambria Bold" w:hAnsi="Cambria Bold"/>
                <w:b/>
                <w:sz w:val="24"/>
              </w:rPr>
              <w:t>Semnătura și data _ _ _ _ _ _ _ _ _ _ _ _ _ _ _ _ _</w:t>
            </w:r>
          </w:p>
        </w:tc>
      </w:tr>
    </w:tbl>
    <w:p w:rsidR="00637DA7" w:rsidRDefault="00637DA7"/>
    <w:sectPr w:rsidR="00637D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73315"/>
    <w:multiLevelType w:val="hybridMultilevel"/>
    <w:tmpl w:val="BA968EA6"/>
    <w:name w:val="disc"/>
    <w:lvl w:ilvl="0" w:tplc="E3A001D8">
      <w:start w:val="1"/>
      <w:numFmt w:val="bullet"/>
      <w:lvlText w:val="•"/>
      <w:lvlJc w:val="left"/>
      <w:pPr>
        <w:ind w:left="720" w:hanging="360"/>
      </w:pPr>
    </w:lvl>
    <w:lvl w:ilvl="1" w:tplc="2A4C0D04">
      <w:start w:val="1"/>
      <w:numFmt w:val="bullet"/>
      <w:lvlText w:val="•"/>
      <w:lvlJc w:val="left"/>
      <w:pPr>
        <w:ind w:left="1440" w:hanging="360"/>
      </w:pPr>
    </w:lvl>
    <w:lvl w:ilvl="2" w:tplc="8C84484E">
      <w:start w:val="1"/>
      <w:numFmt w:val="bullet"/>
      <w:lvlText w:val="•"/>
      <w:lvlJc w:val="left"/>
      <w:pPr>
        <w:ind w:left="2160" w:hanging="360"/>
      </w:pPr>
    </w:lvl>
    <w:lvl w:ilvl="3" w:tplc="64046700">
      <w:start w:val="1"/>
      <w:numFmt w:val="bullet"/>
      <w:lvlText w:val="•"/>
      <w:lvlJc w:val="left"/>
      <w:pPr>
        <w:ind w:left="2880" w:hanging="360"/>
      </w:pPr>
    </w:lvl>
    <w:lvl w:ilvl="4" w:tplc="C128BB0C">
      <w:start w:val="1"/>
      <w:numFmt w:val="bullet"/>
      <w:lvlText w:val="•"/>
      <w:lvlJc w:val="left"/>
      <w:pPr>
        <w:ind w:left="3600" w:hanging="360"/>
      </w:pPr>
    </w:lvl>
    <w:lvl w:ilvl="5" w:tplc="46709A8A">
      <w:start w:val="1"/>
      <w:numFmt w:val="bullet"/>
      <w:lvlText w:val="•"/>
      <w:lvlJc w:val="left"/>
      <w:pPr>
        <w:ind w:left="4320" w:hanging="360"/>
      </w:pPr>
    </w:lvl>
    <w:lvl w:ilvl="6" w:tplc="3A8C63C4">
      <w:start w:val="1"/>
      <w:numFmt w:val="bullet"/>
      <w:lvlText w:val="•"/>
      <w:lvlJc w:val="left"/>
      <w:pPr>
        <w:ind w:left="5040" w:hanging="360"/>
      </w:pPr>
    </w:lvl>
    <w:lvl w:ilvl="7" w:tplc="E9E469E8">
      <w:start w:val="1"/>
      <w:numFmt w:val="bullet"/>
      <w:lvlText w:val="•"/>
      <w:lvlJc w:val="left"/>
      <w:pPr>
        <w:ind w:left="5760" w:hanging="360"/>
      </w:pPr>
    </w:lvl>
    <w:lvl w:ilvl="8" w:tplc="48E04538">
      <w:start w:val="1"/>
      <w:numFmt w:val="bullet"/>
      <w:lvlText w:val="•"/>
      <w:lvlJc w:val="left"/>
      <w:pPr>
        <w:ind w:left="6480" w:hanging="360"/>
      </w:pPr>
    </w:lvl>
  </w:abstractNum>
  <w:num w:numId="1">
    <w:abstractNumId w:val="0"/>
    <w:lvlOverride w:ilvl="0">
      <w:startOverride w:val="1"/>
    </w:lvlOverride>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7FF"/>
    <w:rsid w:val="00637DA7"/>
    <w:rsid w:val="00AD5A36"/>
    <w:rsid w:val="00F11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19C38B-635B-4F45-AEE6-D323A3919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2356</Words>
  <Characters>13433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Banc</dc:creator>
  <cp:lastModifiedBy>Banc</cp:lastModifiedBy>
  <cp:revision>2</cp:revision>
  <dcterms:created xsi:type="dcterms:W3CDTF">2025-09-24T06:37:00Z</dcterms:created>
  <dcterms:modified xsi:type="dcterms:W3CDTF">2025-09-24T06:37:00Z</dcterms:modified>
</cp:coreProperties>
</file>